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458" w:type="dxa"/>
        <w:tblLayout w:type="fixed"/>
        <w:tblLook w:val="04A0" w:firstRow="1" w:lastRow="0" w:firstColumn="1" w:lastColumn="0" w:noHBand="0" w:noVBand="1"/>
      </w:tblPr>
      <w:tblGrid>
        <w:gridCol w:w="959"/>
        <w:gridCol w:w="236"/>
        <w:gridCol w:w="47"/>
        <w:gridCol w:w="3167"/>
        <w:gridCol w:w="236"/>
        <w:gridCol w:w="2452"/>
        <w:gridCol w:w="236"/>
        <w:gridCol w:w="163"/>
        <w:gridCol w:w="235"/>
        <w:gridCol w:w="5491"/>
        <w:gridCol w:w="236"/>
      </w:tblGrid>
      <w:tr w:rsidR="004123D9" w:rsidTr="00E85287">
        <w:trPr>
          <w:gridAfter w:val="1"/>
          <w:wAfter w:w="236" w:type="dxa"/>
        </w:trPr>
        <w:tc>
          <w:tcPr>
            <w:tcW w:w="13222" w:type="dxa"/>
            <w:gridSpan w:val="10"/>
            <w:shd w:val="clear" w:color="auto" w:fill="365F91" w:themeFill="accent1" w:themeFillShade="BF"/>
          </w:tcPr>
          <w:p w:rsidR="008B6AB3" w:rsidRDefault="004123D9" w:rsidP="004123D9">
            <w:pPr>
              <w:jc w:val="center"/>
              <w:rPr>
                <w:rFonts w:ascii="Arial" w:hAnsi="Arial" w:cs="Arial"/>
                <w:b/>
                <w:color w:val="F2F2F2" w:themeColor="background1" w:themeShade="F2"/>
                <w:sz w:val="24"/>
                <w:szCs w:val="24"/>
              </w:rPr>
            </w:pPr>
            <w:r w:rsidRPr="00E85287">
              <w:rPr>
                <w:rFonts w:ascii="Arial" w:hAnsi="Arial" w:cs="Arial"/>
                <w:b/>
                <w:color w:val="F2F2F2" w:themeColor="background1" w:themeShade="F2"/>
                <w:sz w:val="24"/>
                <w:szCs w:val="24"/>
              </w:rPr>
              <w:t xml:space="preserve">MATRIZ PARA EL DESARROLLO </w:t>
            </w:r>
          </w:p>
          <w:p w:rsidR="007C7D23" w:rsidRPr="007C7D23" w:rsidRDefault="004123D9" w:rsidP="008B6AB3">
            <w:pPr>
              <w:jc w:val="center"/>
              <w:rPr>
                <w:rFonts w:ascii="Arial" w:hAnsi="Arial" w:cs="Arial"/>
                <w:b/>
              </w:rPr>
            </w:pPr>
            <w:r w:rsidRPr="00E85287">
              <w:rPr>
                <w:rFonts w:ascii="Arial" w:hAnsi="Arial" w:cs="Arial"/>
                <w:b/>
                <w:color w:val="F2F2F2" w:themeColor="background1" w:themeShade="F2"/>
                <w:sz w:val="24"/>
                <w:szCs w:val="24"/>
              </w:rPr>
              <w:t>DE HABILIDADES DEL SIGLO XXI</w:t>
            </w:r>
          </w:p>
        </w:tc>
      </w:tr>
      <w:tr w:rsidR="00B13140" w:rsidTr="00E85287">
        <w:trPr>
          <w:gridAfter w:val="1"/>
          <w:wAfter w:w="236" w:type="dxa"/>
          <w:cantSplit/>
          <w:trHeight w:val="410"/>
        </w:trPr>
        <w:tc>
          <w:tcPr>
            <w:tcW w:w="959" w:type="dxa"/>
            <w:vMerge w:val="restart"/>
            <w:shd w:val="clear" w:color="auto" w:fill="C6D9F1" w:themeFill="text2" w:themeFillTint="33"/>
            <w:textDirection w:val="btLr"/>
          </w:tcPr>
          <w:p w:rsidR="00B13140" w:rsidRPr="00B13140" w:rsidRDefault="00B13140" w:rsidP="004123D9">
            <w:pPr>
              <w:ind w:left="113" w:right="113"/>
              <w:rPr>
                <w:rFonts w:ascii="Arial" w:hAnsi="Arial" w:cs="Arial"/>
              </w:rPr>
            </w:pPr>
            <w:r w:rsidRPr="00B13140">
              <w:rPr>
                <w:rFonts w:ascii="Arial" w:hAnsi="Arial" w:cs="Arial"/>
                <w:sz w:val="36"/>
                <w:szCs w:val="36"/>
              </w:rPr>
              <w:t>1. Información</w:t>
            </w:r>
          </w:p>
        </w:tc>
        <w:tc>
          <w:tcPr>
            <w:tcW w:w="12263" w:type="dxa"/>
            <w:gridSpan w:val="9"/>
            <w:shd w:val="clear" w:color="auto" w:fill="F2F2F2" w:themeFill="background1" w:themeFillShade="F2"/>
          </w:tcPr>
          <w:p w:rsidR="00B13140" w:rsidRPr="007C7D23" w:rsidRDefault="00B13140" w:rsidP="007C7D23">
            <w:pPr>
              <w:jc w:val="center"/>
              <w:rPr>
                <w:rFonts w:ascii="Arial" w:hAnsi="Arial" w:cs="Arial"/>
                <w:b/>
              </w:rPr>
            </w:pPr>
          </w:p>
          <w:p w:rsidR="00B13140" w:rsidRPr="007C7D23" w:rsidRDefault="00B13140" w:rsidP="007C7D23">
            <w:pPr>
              <w:jc w:val="both"/>
              <w:rPr>
                <w:rFonts w:ascii="Arial" w:hAnsi="Arial" w:cs="Arial"/>
                <w:sz w:val="24"/>
                <w:szCs w:val="24"/>
              </w:rPr>
            </w:pPr>
            <w:r w:rsidRPr="007C7D23">
              <w:rPr>
                <w:rFonts w:ascii="Arial" w:hAnsi="Arial" w:cs="Arial"/>
                <w:sz w:val="24"/>
                <w:szCs w:val="24"/>
              </w:rPr>
              <w:t>1.1. INFORMACIÓN COMO FUENTE</w:t>
            </w:r>
          </w:p>
        </w:tc>
      </w:tr>
      <w:tr w:rsidR="00B13140" w:rsidTr="00E85287">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12263" w:type="dxa"/>
            <w:gridSpan w:val="9"/>
            <w:shd w:val="clear" w:color="auto" w:fill="BFBFBF" w:themeFill="background1" w:themeFillShade="BF"/>
          </w:tcPr>
          <w:p w:rsidR="00B13140" w:rsidRDefault="00B13140"/>
        </w:tc>
      </w:tr>
      <w:tr w:rsidR="00E85287" w:rsidTr="008B6AB3">
        <w:trPr>
          <w:gridAfter w:val="1"/>
          <w:wAfter w:w="236" w:type="dxa"/>
        </w:trPr>
        <w:tc>
          <w:tcPr>
            <w:tcW w:w="959" w:type="dxa"/>
            <w:vMerge/>
            <w:shd w:val="clear" w:color="auto" w:fill="C6D9F1" w:themeFill="text2" w:themeFillTint="33"/>
          </w:tcPr>
          <w:p w:rsidR="00B13140" w:rsidRPr="007C7D23" w:rsidRDefault="00B13140">
            <w:pPr>
              <w:rPr>
                <w:rFonts w:ascii="Arial" w:hAnsi="Arial" w:cs="Arial"/>
              </w:rPr>
            </w:pPr>
          </w:p>
        </w:tc>
        <w:tc>
          <w:tcPr>
            <w:tcW w:w="283" w:type="dxa"/>
            <w:gridSpan w:val="2"/>
            <w:shd w:val="clear" w:color="auto" w:fill="F2F2F2" w:themeFill="background1" w:themeFillShade="F2"/>
          </w:tcPr>
          <w:p w:rsidR="00B13140" w:rsidRPr="007C7D23" w:rsidRDefault="00B13140">
            <w:pPr>
              <w:rPr>
                <w:rFonts w:ascii="Arial" w:hAnsi="Arial" w:cs="Arial"/>
              </w:rPr>
            </w:pPr>
          </w:p>
        </w:tc>
        <w:tc>
          <w:tcPr>
            <w:tcW w:w="3167" w:type="dxa"/>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B13140" w:rsidRPr="001E543A" w:rsidRDefault="00B13140">
            <w:pPr>
              <w:rPr>
                <w:rFonts w:ascii="Arial" w:hAnsi="Arial" w:cs="Arial"/>
                <w:b/>
              </w:rPr>
            </w:pPr>
            <w:r w:rsidRPr="001E543A">
              <w:rPr>
                <w:rFonts w:ascii="Arial" w:hAnsi="Arial" w:cs="Arial"/>
                <w:b/>
              </w:rPr>
              <w:t xml:space="preserve">DEFINICIÓN </w:t>
            </w:r>
          </w:p>
        </w:tc>
        <w:tc>
          <w:tcPr>
            <w:tcW w:w="6125" w:type="dxa"/>
            <w:gridSpan w:val="4"/>
            <w:shd w:val="clear" w:color="auto" w:fill="F2F2F2" w:themeFill="background1" w:themeFillShade="F2"/>
          </w:tcPr>
          <w:p w:rsidR="00B13140" w:rsidRPr="001E543A" w:rsidRDefault="00E85287">
            <w:pPr>
              <w:rPr>
                <w:rFonts w:ascii="Arial" w:hAnsi="Arial" w:cs="Arial"/>
                <w:b/>
              </w:rPr>
            </w:pPr>
            <w:r>
              <w:rPr>
                <w:rFonts w:ascii="Arial" w:hAnsi="Arial" w:cs="Arial"/>
                <w:b/>
              </w:rPr>
              <w:t>ACTIVIDADES</w:t>
            </w:r>
          </w:p>
        </w:tc>
      </w:tr>
      <w:tr w:rsidR="001A2514" w:rsidTr="008B6AB3">
        <w:trPr>
          <w:gridAfter w:val="1"/>
          <w:wAfter w:w="236" w:type="dxa"/>
          <w:trHeight w:val="472"/>
        </w:trPr>
        <w:tc>
          <w:tcPr>
            <w:tcW w:w="959" w:type="dxa"/>
            <w:vMerge/>
            <w:shd w:val="clear" w:color="auto" w:fill="C6D9F1" w:themeFill="text2" w:themeFillTint="33"/>
          </w:tcPr>
          <w:p w:rsidR="001A2514" w:rsidRPr="007C7D23" w:rsidRDefault="001A2514">
            <w:pPr>
              <w:rPr>
                <w:rFonts w:ascii="Arial" w:hAnsi="Arial" w:cs="Arial"/>
              </w:rPr>
            </w:pPr>
          </w:p>
        </w:tc>
        <w:tc>
          <w:tcPr>
            <w:tcW w:w="283" w:type="dxa"/>
            <w:gridSpan w:val="2"/>
            <w:vMerge w:val="restart"/>
            <w:shd w:val="clear" w:color="auto" w:fill="F2F2F2" w:themeFill="background1" w:themeFillShade="F2"/>
          </w:tcPr>
          <w:p w:rsidR="001A2514" w:rsidRPr="007C7D23" w:rsidRDefault="001A2514">
            <w:pPr>
              <w:rPr>
                <w:rFonts w:ascii="Arial" w:hAnsi="Arial" w:cs="Arial"/>
              </w:rPr>
            </w:pPr>
          </w:p>
        </w:tc>
        <w:tc>
          <w:tcPr>
            <w:tcW w:w="3167" w:type="dxa"/>
          </w:tcPr>
          <w:p w:rsidR="001A2514" w:rsidRPr="001E543A" w:rsidRDefault="001A2514" w:rsidP="001E543A">
            <w:pPr>
              <w:autoSpaceDE w:val="0"/>
              <w:autoSpaceDN w:val="0"/>
              <w:adjustRightInd w:val="0"/>
              <w:jc w:val="both"/>
              <w:rPr>
                <w:rFonts w:ascii="Arial" w:hAnsi="Arial" w:cs="Arial"/>
                <w:sz w:val="20"/>
                <w:szCs w:val="20"/>
              </w:rPr>
            </w:pPr>
            <w:r w:rsidRPr="001E543A">
              <w:rPr>
                <w:rFonts w:ascii="Arial" w:hAnsi="Arial" w:cs="Arial"/>
                <w:sz w:val="20"/>
                <w:szCs w:val="20"/>
              </w:rPr>
              <w:t>Definir la</w:t>
            </w:r>
            <w:r>
              <w:rPr>
                <w:rFonts w:ascii="Arial" w:hAnsi="Arial" w:cs="Arial"/>
                <w:sz w:val="20"/>
                <w:szCs w:val="20"/>
              </w:rPr>
              <w:t xml:space="preserve"> </w:t>
            </w:r>
            <w:r w:rsidRPr="001E543A">
              <w:rPr>
                <w:rFonts w:ascii="Arial" w:hAnsi="Arial" w:cs="Arial"/>
                <w:sz w:val="20"/>
                <w:szCs w:val="20"/>
              </w:rPr>
              <w:t>información</w:t>
            </w:r>
          </w:p>
          <w:p w:rsidR="001A2514" w:rsidRPr="001E543A" w:rsidRDefault="001A2514" w:rsidP="00D0069E">
            <w:pPr>
              <w:autoSpaceDE w:val="0"/>
              <w:autoSpaceDN w:val="0"/>
              <w:adjustRightInd w:val="0"/>
              <w:jc w:val="both"/>
              <w:rPr>
                <w:rFonts w:ascii="Arial" w:hAnsi="Arial" w:cs="Arial"/>
              </w:rPr>
            </w:pPr>
            <w:r w:rsidRPr="001E543A">
              <w:rPr>
                <w:rFonts w:ascii="Arial" w:hAnsi="Arial" w:cs="Arial"/>
                <w:sz w:val="20"/>
                <w:szCs w:val="20"/>
              </w:rPr>
              <w:t>Que</w:t>
            </w:r>
            <w:r>
              <w:rPr>
                <w:rFonts w:ascii="Arial" w:hAnsi="Arial" w:cs="Arial"/>
                <w:sz w:val="20"/>
                <w:szCs w:val="20"/>
              </w:rPr>
              <w:t xml:space="preserve"> </w:t>
            </w:r>
            <w:r w:rsidRPr="001E543A">
              <w:rPr>
                <w:rFonts w:ascii="Arial" w:hAnsi="Arial" w:cs="Arial"/>
                <w:sz w:val="20"/>
                <w:szCs w:val="20"/>
              </w:rPr>
              <w:t>se necesita</w:t>
            </w:r>
          </w:p>
        </w:tc>
        <w:tc>
          <w:tcPr>
            <w:tcW w:w="2688" w:type="dxa"/>
            <w:gridSpan w:val="2"/>
          </w:tcPr>
          <w:p w:rsidR="001A2514" w:rsidRPr="001E543A" w:rsidRDefault="001A2514" w:rsidP="00B13140">
            <w:pPr>
              <w:autoSpaceDE w:val="0"/>
              <w:autoSpaceDN w:val="0"/>
              <w:adjustRightInd w:val="0"/>
              <w:jc w:val="both"/>
              <w:rPr>
                <w:rFonts w:ascii="Arial" w:hAnsi="Arial" w:cs="Arial"/>
                <w:sz w:val="20"/>
                <w:szCs w:val="20"/>
              </w:rPr>
            </w:pPr>
            <w:r w:rsidRPr="001E543A">
              <w:rPr>
                <w:rFonts w:ascii="Arial" w:hAnsi="Arial" w:cs="Arial"/>
                <w:sz w:val="20"/>
                <w:szCs w:val="20"/>
              </w:rPr>
              <w:t>Precisar</w:t>
            </w:r>
            <w:r>
              <w:rPr>
                <w:rFonts w:ascii="Arial" w:hAnsi="Arial" w:cs="Arial"/>
                <w:sz w:val="20"/>
                <w:szCs w:val="20"/>
              </w:rPr>
              <w:t xml:space="preserve"> </w:t>
            </w:r>
            <w:r w:rsidRPr="001E543A">
              <w:rPr>
                <w:rFonts w:ascii="Arial" w:hAnsi="Arial" w:cs="Arial"/>
                <w:sz w:val="20"/>
                <w:szCs w:val="20"/>
              </w:rPr>
              <w:t>la información</w:t>
            </w:r>
          </w:p>
          <w:p w:rsidR="001A2514" w:rsidRDefault="001A2514" w:rsidP="00B13140">
            <w:pPr>
              <w:autoSpaceDE w:val="0"/>
              <w:autoSpaceDN w:val="0"/>
              <w:adjustRightInd w:val="0"/>
              <w:jc w:val="both"/>
              <w:rPr>
                <w:rFonts w:ascii="Arial" w:hAnsi="Arial" w:cs="Arial"/>
                <w:sz w:val="20"/>
                <w:szCs w:val="20"/>
              </w:rPr>
            </w:pPr>
            <w:r w:rsidRPr="001E543A">
              <w:rPr>
                <w:rFonts w:ascii="Arial" w:hAnsi="Arial" w:cs="Arial"/>
                <w:sz w:val="20"/>
                <w:szCs w:val="20"/>
              </w:rPr>
              <w:t>requerida con el</w:t>
            </w:r>
            <w:r>
              <w:rPr>
                <w:rFonts w:ascii="Arial" w:hAnsi="Arial" w:cs="Arial"/>
                <w:sz w:val="20"/>
                <w:szCs w:val="20"/>
              </w:rPr>
              <w:t xml:space="preserve"> </w:t>
            </w:r>
            <w:r w:rsidRPr="001E543A">
              <w:rPr>
                <w:rFonts w:ascii="Arial" w:hAnsi="Arial" w:cs="Arial"/>
                <w:sz w:val="20"/>
                <w:szCs w:val="20"/>
              </w:rPr>
              <w:t>fin de orientar y</w:t>
            </w:r>
            <w:r>
              <w:rPr>
                <w:rFonts w:ascii="Arial" w:hAnsi="Arial" w:cs="Arial"/>
                <w:sz w:val="20"/>
                <w:szCs w:val="20"/>
              </w:rPr>
              <w:t xml:space="preserve"> </w:t>
            </w:r>
            <w:r w:rsidRPr="001E543A">
              <w:rPr>
                <w:rFonts w:ascii="Arial" w:hAnsi="Arial" w:cs="Arial"/>
                <w:sz w:val="20"/>
                <w:szCs w:val="20"/>
              </w:rPr>
              <w:t>acotar la búsqueda</w:t>
            </w:r>
            <w:r>
              <w:rPr>
                <w:rFonts w:ascii="Arial" w:hAnsi="Arial" w:cs="Arial"/>
                <w:sz w:val="20"/>
                <w:szCs w:val="20"/>
              </w:rPr>
              <w:t xml:space="preserve"> </w:t>
            </w:r>
            <w:r w:rsidRPr="001E543A">
              <w:rPr>
                <w:rFonts w:ascii="Arial" w:hAnsi="Arial" w:cs="Arial"/>
                <w:sz w:val="20"/>
                <w:szCs w:val="20"/>
              </w:rPr>
              <w:t>en ambiente</w:t>
            </w:r>
            <w:r>
              <w:rPr>
                <w:rFonts w:ascii="Arial" w:hAnsi="Arial" w:cs="Arial"/>
                <w:sz w:val="20"/>
                <w:szCs w:val="20"/>
              </w:rPr>
              <w:t xml:space="preserve"> </w:t>
            </w:r>
            <w:r w:rsidRPr="001E543A">
              <w:rPr>
                <w:rFonts w:ascii="Arial" w:hAnsi="Arial" w:cs="Arial"/>
                <w:sz w:val="20"/>
                <w:szCs w:val="20"/>
              </w:rPr>
              <w:t>digital.</w:t>
            </w:r>
          </w:p>
          <w:p w:rsidR="001A2514" w:rsidRDefault="001A2514" w:rsidP="00B13140">
            <w:pPr>
              <w:autoSpaceDE w:val="0"/>
              <w:autoSpaceDN w:val="0"/>
              <w:adjustRightInd w:val="0"/>
              <w:jc w:val="both"/>
            </w:pPr>
          </w:p>
        </w:tc>
        <w:tc>
          <w:tcPr>
            <w:tcW w:w="6125" w:type="dxa"/>
            <w:gridSpan w:val="4"/>
            <w:vMerge w:val="restart"/>
          </w:tcPr>
          <w:p w:rsidR="008209C3" w:rsidRPr="008209C3" w:rsidRDefault="001A2514" w:rsidP="008209C3">
            <w:pPr>
              <w:numPr>
                <w:ilvl w:val="0"/>
                <w:numId w:val="2"/>
              </w:numPr>
              <w:rPr>
                <w:u w:val="single"/>
                <w:lang w:val="es-PA"/>
              </w:rPr>
            </w:pPr>
            <w:r>
              <w:t xml:space="preserve"> </w:t>
            </w:r>
            <w:r w:rsidR="008209C3" w:rsidRPr="008209C3">
              <w:rPr>
                <w:lang w:val="es-PA"/>
              </w:rPr>
              <w:t>Accede   individualmente en la web, a través de su buscador preferido busca y extrae información sobre que es la comunicación y cuáles son los elementos que interviene en ella,  la comunicación verbal y no verbal y que elementos pertenecen a cada una de ellas. Puedes consultar las siguientes páginas, pero debes  validar los sitios visitados, para tener la certeza de que la información recopilada es confiable, además registra la bibliografía utilizando formato APA.</w:t>
            </w:r>
          </w:p>
          <w:p w:rsidR="008209C3" w:rsidRPr="008209C3" w:rsidRDefault="00C86B70" w:rsidP="008209C3">
            <w:pPr>
              <w:rPr>
                <w:u w:val="single"/>
                <w:lang w:val="es-PA"/>
              </w:rPr>
            </w:pPr>
            <w:hyperlink r:id="rId9" w:history="1">
              <w:r w:rsidR="008209C3" w:rsidRPr="008209C3">
                <w:rPr>
                  <w:rStyle w:val="Hipervnculo"/>
                  <w:lang w:val="es-PA"/>
                </w:rPr>
                <w:t>http://es.wikipedia.org/wiki/Comunicaci%C3%B3n</w:t>
              </w:r>
            </w:hyperlink>
          </w:p>
          <w:p w:rsidR="008209C3" w:rsidRPr="008209C3" w:rsidRDefault="00C86B70" w:rsidP="008209C3">
            <w:pPr>
              <w:rPr>
                <w:u w:val="single"/>
                <w:lang w:val="es-PA"/>
              </w:rPr>
            </w:pPr>
            <w:hyperlink r:id="rId10" w:history="1">
              <w:r w:rsidR="008209C3" w:rsidRPr="008209C3">
                <w:rPr>
                  <w:rStyle w:val="Hipervnculo"/>
                  <w:lang w:val="es-PA"/>
                </w:rPr>
                <w:t>http://www.mitecnologico.com/Main/ElementosDeLaComunicacion</w:t>
              </w:r>
            </w:hyperlink>
          </w:p>
          <w:p w:rsidR="008209C3" w:rsidRPr="008209C3" w:rsidRDefault="00C86B70" w:rsidP="008209C3">
            <w:pPr>
              <w:rPr>
                <w:u w:val="single"/>
                <w:lang w:val="es-PA"/>
              </w:rPr>
            </w:pPr>
            <w:hyperlink r:id="rId11" w:history="1">
              <w:r w:rsidR="008209C3" w:rsidRPr="008209C3">
                <w:rPr>
                  <w:rStyle w:val="Hipervnculo"/>
                  <w:lang w:val="es-PA"/>
                </w:rPr>
                <w:t>http://html.rincondelvago.com/elementos-de-la-comunicacion.html</w:t>
              </w:r>
            </w:hyperlink>
          </w:p>
          <w:p w:rsidR="001A2514" w:rsidRDefault="00C86B70" w:rsidP="008209C3">
            <w:hyperlink r:id="rId12" w:history="1">
              <w:r w:rsidR="008209C3" w:rsidRPr="008209C3">
                <w:rPr>
                  <w:rStyle w:val="Hipervnculo"/>
                  <w:lang w:val="es-PA"/>
                </w:rPr>
                <w:t>http://roble.pntic.mec.es/msanto1/lengua/1comunic.htm</w:t>
              </w:r>
            </w:hyperlink>
          </w:p>
        </w:tc>
      </w:tr>
      <w:tr w:rsidR="001A2514" w:rsidTr="008B6AB3">
        <w:trPr>
          <w:gridAfter w:val="1"/>
          <w:wAfter w:w="236" w:type="dxa"/>
        </w:trPr>
        <w:tc>
          <w:tcPr>
            <w:tcW w:w="959" w:type="dxa"/>
            <w:vMerge/>
            <w:shd w:val="clear" w:color="auto" w:fill="C6D9F1" w:themeFill="text2" w:themeFillTint="33"/>
          </w:tcPr>
          <w:p w:rsidR="001A2514" w:rsidRDefault="001A2514"/>
        </w:tc>
        <w:tc>
          <w:tcPr>
            <w:tcW w:w="283" w:type="dxa"/>
            <w:gridSpan w:val="2"/>
            <w:vMerge/>
            <w:shd w:val="clear" w:color="auto" w:fill="F2F2F2" w:themeFill="background1" w:themeFillShade="F2"/>
          </w:tcPr>
          <w:p w:rsidR="001A2514" w:rsidRDefault="001A2514"/>
        </w:tc>
        <w:tc>
          <w:tcPr>
            <w:tcW w:w="3167" w:type="dxa"/>
          </w:tcPr>
          <w:p w:rsidR="001A2514" w:rsidRPr="00D0069E" w:rsidRDefault="001A2514" w:rsidP="00D0069E">
            <w:pPr>
              <w:autoSpaceDE w:val="0"/>
              <w:autoSpaceDN w:val="0"/>
              <w:adjustRightInd w:val="0"/>
              <w:rPr>
                <w:rFonts w:ascii="Arial" w:hAnsi="Arial" w:cs="Arial"/>
                <w:sz w:val="20"/>
                <w:szCs w:val="20"/>
              </w:rPr>
            </w:pPr>
            <w:r w:rsidRPr="00D0069E">
              <w:rPr>
                <w:rFonts w:ascii="Arial" w:hAnsi="Arial" w:cs="Arial"/>
                <w:sz w:val="20"/>
                <w:szCs w:val="20"/>
              </w:rPr>
              <w:t>Buscar y</w:t>
            </w:r>
            <w:r>
              <w:rPr>
                <w:rFonts w:ascii="Arial" w:hAnsi="Arial" w:cs="Arial"/>
                <w:sz w:val="20"/>
                <w:szCs w:val="20"/>
              </w:rPr>
              <w:t xml:space="preserve"> </w:t>
            </w:r>
            <w:r w:rsidRPr="00D0069E">
              <w:rPr>
                <w:rFonts w:ascii="Arial" w:hAnsi="Arial" w:cs="Arial"/>
                <w:sz w:val="20"/>
                <w:szCs w:val="20"/>
              </w:rPr>
              <w:t>acceder a</w:t>
            </w:r>
          </w:p>
          <w:p w:rsidR="001A2514" w:rsidRPr="00D0069E" w:rsidRDefault="001A2514" w:rsidP="00D0069E">
            <w:pPr>
              <w:rPr>
                <w:rFonts w:ascii="Arial" w:hAnsi="Arial" w:cs="Arial"/>
              </w:rPr>
            </w:pPr>
            <w:r w:rsidRPr="00D0069E">
              <w:rPr>
                <w:rFonts w:ascii="Arial" w:hAnsi="Arial" w:cs="Arial"/>
                <w:sz w:val="20"/>
                <w:szCs w:val="20"/>
              </w:rPr>
              <w:t>información</w:t>
            </w:r>
          </w:p>
        </w:tc>
        <w:tc>
          <w:tcPr>
            <w:tcW w:w="2688" w:type="dxa"/>
            <w:gridSpan w:val="2"/>
          </w:tcPr>
          <w:p w:rsidR="001A2514" w:rsidRDefault="001A2514" w:rsidP="00E85287">
            <w:pPr>
              <w:autoSpaceDE w:val="0"/>
              <w:autoSpaceDN w:val="0"/>
              <w:adjustRightInd w:val="0"/>
              <w:jc w:val="both"/>
              <w:rPr>
                <w:rFonts w:ascii="Arial" w:hAnsi="Arial" w:cs="Arial"/>
                <w:sz w:val="20"/>
                <w:szCs w:val="20"/>
              </w:rPr>
            </w:pPr>
            <w:r w:rsidRPr="00D0069E">
              <w:rPr>
                <w:rFonts w:ascii="Arial" w:hAnsi="Arial" w:cs="Arial"/>
                <w:sz w:val="20"/>
                <w:szCs w:val="20"/>
              </w:rPr>
              <w:t>Generar y/o</w:t>
            </w:r>
            <w:r>
              <w:rPr>
                <w:rFonts w:ascii="Arial" w:hAnsi="Arial" w:cs="Arial"/>
                <w:sz w:val="20"/>
                <w:szCs w:val="20"/>
              </w:rPr>
              <w:t xml:space="preserve"> </w:t>
            </w:r>
            <w:r w:rsidRPr="00D0069E">
              <w:rPr>
                <w:rFonts w:ascii="Arial" w:hAnsi="Arial" w:cs="Arial"/>
                <w:sz w:val="20"/>
                <w:szCs w:val="20"/>
              </w:rPr>
              <w:t>aplicar una estrategia</w:t>
            </w:r>
            <w:r>
              <w:rPr>
                <w:rFonts w:ascii="Arial" w:hAnsi="Arial" w:cs="Arial"/>
                <w:sz w:val="20"/>
                <w:szCs w:val="20"/>
              </w:rPr>
              <w:t xml:space="preserve"> </w:t>
            </w:r>
            <w:r w:rsidRPr="00D0069E">
              <w:rPr>
                <w:rFonts w:ascii="Arial" w:hAnsi="Arial" w:cs="Arial"/>
                <w:sz w:val="20"/>
                <w:szCs w:val="20"/>
              </w:rPr>
              <w:t>de búsqueda</w:t>
            </w:r>
            <w:r>
              <w:rPr>
                <w:rFonts w:ascii="Arial" w:hAnsi="Arial" w:cs="Arial"/>
                <w:sz w:val="20"/>
                <w:szCs w:val="20"/>
              </w:rPr>
              <w:t xml:space="preserve"> </w:t>
            </w:r>
            <w:r w:rsidRPr="00D0069E">
              <w:rPr>
                <w:rFonts w:ascii="Arial" w:hAnsi="Arial" w:cs="Arial"/>
                <w:sz w:val="20"/>
                <w:szCs w:val="20"/>
              </w:rPr>
              <w:t>para localizar</w:t>
            </w:r>
            <w:r>
              <w:rPr>
                <w:rFonts w:ascii="Arial" w:hAnsi="Arial" w:cs="Arial"/>
                <w:sz w:val="20"/>
                <w:szCs w:val="20"/>
              </w:rPr>
              <w:t xml:space="preserve"> </w:t>
            </w:r>
            <w:r w:rsidRPr="00D0069E">
              <w:rPr>
                <w:rFonts w:ascii="Arial" w:hAnsi="Arial" w:cs="Arial"/>
                <w:sz w:val="20"/>
                <w:szCs w:val="20"/>
              </w:rPr>
              <w:t>información en</w:t>
            </w:r>
            <w:r>
              <w:rPr>
                <w:rFonts w:ascii="Arial" w:hAnsi="Arial" w:cs="Arial"/>
                <w:sz w:val="20"/>
                <w:szCs w:val="20"/>
              </w:rPr>
              <w:t xml:space="preserve"> </w:t>
            </w:r>
            <w:r w:rsidRPr="00D0069E">
              <w:rPr>
                <w:rFonts w:ascii="Arial" w:hAnsi="Arial" w:cs="Arial"/>
                <w:sz w:val="20"/>
                <w:szCs w:val="20"/>
              </w:rPr>
              <w:t>ambiente digital</w:t>
            </w:r>
            <w:r>
              <w:rPr>
                <w:rFonts w:ascii="Arial" w:hAnsi="Arial" w:cs="Arial"/>
                <w:sz w:val="20"/>
                <w:szCs w:val="20"/>
              </w:rPr>
              <w:t>.</w:t>
            </w:r>
          </w:p>
          <w:p w:rsidR="001A2514" w:rsidRPr="00D0069E" w:rsidRDefault="001A2514" w:rsidP="00B13140">
            <w:pPr>
              <w:jc w:val="both"/>
              <w:rPr>
                <w:rFonts w:ascii="Arial" w:hAnsi="Arial" w:cs="Arial"/>
              </w:rPr>
            </w:pPr>
          </w:p>
        </w:tc>
        <w:tc>
          <w:tcPr>
            <w:tcW w:w="6125" w:type="dxa"/>
            <w:gridSpan w:val="4"/>
            <w:vMerge/>
          </w:tcPr>
          <w:p w:rsidR="001A2514" w:rsidRDefault="001A2514"/>
        </w:tc>
      </w:tr>
      <w:tr w:rsidR="001A2514" w:rsidTr="008B6AB3">
        <w:trPr>
          <w:gridAfter w:val="1"/>
          <w:wAfter w:w="236" w:type="dxa"/>
        </w:trPr>
        <w:tc>
          <w:tcPr>
            <w:tcW w:w="959" w:type="dxa"/>
            <w:vMerge/>
            <w:shd w:val="clear" w:color="auto" w:fill="C6D9F1" w:themeFill="text2" w:themeFillTint="33"/>
          </w:tcPr>
          <w:p w:rsidR="001A2514" w:rsidRDefault="001A2514"/>
        </w:tc>
        <w:tc>
          <w:tcPr>
            <w:tcW w:w="283" w:type="dxa"/>
            <w:gridSpan w:val="2"/>
            <w:vMerge/>
            <w:shd w:val="clear" w:color="auto" w:fill="F2F2F2" w:themeFill="background1" w:themeFillShade="F2"/>
          </w:tcPr>
          <w:p w:rsidR="001A2514" w:rsidRDefault="001A2514"/>
        </w:tc>
        <w:tc>
          <w:tcPr>
            <w:tcW w:w="3167" w:type="dxa"/>
          </w:tcPr>
          <w:p w:rsidR="001A2514" w:rsidRPr="00D0069E" w:rsidRDefault="001A2514" w:rsidP="00D0069E">
            <w:pPr>
              <w:autoSpaceDE w:val="0"/>
              <w:autoSpaceDN w:val="0"/>
              <w:adjustRightInd w:val="0"/>
              <w:rPr>
                <w:rFonts w:ascii="Arial" w:hAnsi="Arial" w:cs="Arial"/>
                <w:sz w:val="20"/>
                <w:szCs w:val="20"/>
              </w:rPr>
            </w:pPr>
            <w:r w:rsidRPr="00D0069E">
              <w:rPr>
                <w:rFonts w:ascii="Arial" w:hAnsi="Arial" w:cs="Arial"/>
                <w:sz w:val="20"/>
                <w:szCs w:val="20"/>
              </w:rPr>
              <w:t>Evaluar y</w:t>
            </w:r>
            <w:r>
              <w:rPr>
                <w:rFonts w:ascii="Arial" w:hAnsi="Arial" w:cs="Arial"/>
                <w:sz w:val="20"/>
                <w:szCs w:val="20"/>
              </w:rPr>
              <w:t xml:space="preserve"> </w:t>
            </w:r>
            <w:r w:rsidRPr="00D0069E">
              <w:rPr>
                <w:rFonts w:ascii="Arial" w:hAnsi="Arial" w:cs="Arial"/>
                <w:sz w:val="20"/>
                <w:szCs w:val="20"/>
              </w:rPr>
              <w:t>seleccionar</w:t>
            </w:r>
          </w:p>
          <w:p w:rsidR="001A2514" w:rsidRPr="00D0069E" w:rsidRDefault="001A2514" w:rsidP="00D0069E">
            <w:pPr>
              <w:rPr>
                <w:rFonts w:ascii="Arial" w:hAnsi="Arial" w:cs="Arial"/>
              </w:rPr>
            </w:pPr>
            <w:r w:rsidRPr="00D0069E">
              <w:rPr>
                <w:rFonts w:ascii="Arial" w:hAnsi="Arial" w:cs="Arial"/>
                <w:sz w:val="20"/>
                <w:szCs w:val="20"/>
              </w:rPr>
              <w:t>información</w:t>
            </w:r>
          </w:p>
        </w:tc>
        <w:tc>
          <w:tcPr>
            <w:tcW w:w="2688" w:type="dxa"/>
            <w:gridSpan w:val="2"/>
          </w:tcPr>
          <w:p w:rsidR="001A2514" w:rsidRPr="00D0069E" w:rsidRDefault="001A2514" w:rsidP="00B13140">
            <w:pPr>
              <w:autoSpaceDE w:val="0"/>
              <w:autoSpaceDN w:val="0"/>
              <w:adjustRightInd w:val="0"/>
              <w:jc w:val="both"/>
              <w:rPr>
                <w:rFonts w:ascii="Arial" w:hAnsi="Arial" w:cs="Arial"/>
                <w:sz w:val="20"/>
                <w:szCs w:val="20"/>
              </w:rPr>
            </w:pPr>
            <w:r w:rsidRPr="00D0069E">
              <w:rPr>
                <w:rFonts w:ascii="Arial" w:hAnsi="Arial" w:cs="Arial"/>
                <w:sz w:val="20"/>
                <w:szCs w:val="20"/>
              </w:rPr>
              <w:t>Elegir</w:t>
            </w:r>
            <w:r>
              <w:rPr>
                <w:rFonts w:ascii="Arial" w:hAnsi="Arial" w:cs="Arial"/>
                <w:sz w:val="20"/>
                <w:szCs w:val="20"/>
              </w:rPr>
              <w:t xml:space="preserve"> </w:t>
            </w:r>
            <w:r w:rsidRPr="00D0069E">
              <w:rPr>
                <w:rFonts w:ascii="Arial" w:hAnsi="Arial" w:cs="Arial"/>
                <w:sz w:val="20"/>
                <w:szCs w:val="20"/>
              </w:rPr>
              <w:t>una o más fuentes</w:t>
            </w:r>
          </w:p>
          <w:p w:rsidR="001A2514" w:rsidRPr="00D0069E" w:rsidRDefault="001A2514" w:rsidP="00B13140">
            <w:pPr>
              <w:autoSpaceDE w:val="0"/>
              <w:autoSpaceDN w:val="0"/>
              <w:adjustRightInd w:val="0"/>
              <w:jc w:val="both"/>
              <w:rPr>
                <w:rFonts w:ascii="Arial" w:hAnsi="Arial" w:cs="Arial"/>
                <w:sz w:val="20"/>
                <w:szCs w:val="20"/>
              </w:rPr>
            </w:pPr>
            <w:r w:rsidRPr="00D0069E">
              <w:rPr>
                <w:rFonts w:ascii="Arial" w:hAnsi="Arial" w:cs="Arial"/>
                <w:sz w:val="20"/>
                <w:szCs w:val="20"/>
              </w:rPr>
              <w:t>de información</w:t>
            </w:r>
            <w:r>
              <w:rPr>
                <w:rFonts w:ascii="Arial" w:hAnsi="Arial" w:cs="Arial"/>
                <w:sz w:val="20"/>
                <w:szCs w:val="20"/>
              </w:rPr>
              <w:t xml:space="preserve"> </w:t>
            </w:r>
            <w:r w:rsidRPr="00D0069E">
              <w:rPr>
                <w:rFonts w:ascii="Arial" w:hAnsi="Arial" w:cs="Arial"/>
                <w:sz w:val="20"/>
                <w:szCs w:val="20"/>
              </w:rPr>
              <w:t>y contenidos</w:t>
            </w:r>
            <w:r>
              <w:rPr>
                <w:rFonts w:ascii="Arial" w:hAnsi="Arial" w:cs="Arial"/>
                <w:sz w:val="20"/>
                <w:szCs w:val="20"/>
              </w:rPr>
              <w:t xml:space="preserve"> </w:t>
            </w:r>
            <w:r w:rsidRPr="00D0069E">
              <w:rPr>
                <w:rFonts w:ascii="Arial" w:hAnsi="Arial" w:cs="Arial"/>
                <w:sz w:val="20"/>
                <w:szCs w:val="20"/>
              </w:rPr>
              <w:t>digitales en base</w:t>
            </w:r>
            <w:r>
              <w:rPr>
                <w:rFonts w:ascii="Arial" w:hAnsi="Arial" w:cs="Arial"/>
                <w:sz w:val="20"/>
                <w:szCs w:val="20"/>
              </w:rPr>
              <w:t xml:space="preserve"> </w:t>
            </w:r>
            <w:r w:rsidRPr="00D0069E">
              <w:rPr>
                <w:rFonts w:ascii="Arial" w:hAnsi="Arial" w:cs="Arial"/>
                <w:sz w:val="20"/>
                <w:szCs w:val="20"/>
              </w:rPr>
              <w:t>a criterios de</w:t>
            </w:r>
            <w:r>
              <w:rPr>
                <w:rFonts w:ascii="Arial" w:hAnsi="Arial" w:cs="Arial"/>
                <w:sz w:val="20"/>
                <w:szCs w:val="20"/>
              </w:rPr>
              <w:t xml:space="preserve"> </w:t>
            </w:r>
            <w:r w:rsidRPr="00D0069E">
              <w:rPr>
                <w:rFonts w:ascii="Arial" w:hAnsi="Arial" w:cs="Arial"/>
                <w:sz w:val="20"/>
                <w:szCs w:val="20"/>
              </w:rPr>
              <w:t>pertinencia,</w:t>
            </w:r>
            <w:r>
              <w:rPr>
                <w:rFonts w:ascii="Arial" w:hAnsi="Arial" w:cs="Arial"/>
                <w:sz w:val="20"/>
                <w:szCs w:val="20"/>
              </w:rPr>
              <w:t xml:space="preserve"> </w:t>
            </w:r>
            <w:r w:rsidRPr="00D0069E">
              <w:rPr>
                <w:rFonts w:ascii="Arial" w:hAnsi="Arial" w:cs="Arial"/>
                <w:sz w:val="20"/>
                <w:szCs w:val="20"/>
              </w:rPr>
              <w:t>confiabilidad y</w:t>
            </w:r>
          </w:p>
          <w:p w:rsidR="001A2514" w:rsidRDefault="001A2514" w:rsidP="00B13140">
            <w:pPr>
              <w:jc w:val="both"/>
              <w:rPr>
                <w:rFonts w:ascii="Arial" w:hAnsi="Arial" w:cs="Arial"/>
                <w:sz w:val="20"/>
                <w:szCs w:val="20"/>
              </w:rPr>
            </w:pPr>
            <w:r w:rsidRPr="00D0069E">
              <w:rPr>
                <w:rFonts w:ascii="Arial" w:hAnsi="Arial" w:cs="Arial"/>
                <w:sz w:val="20"/>
                <w:szCs w:val="20"/>
              </w:rPr>
              <w:t>Validez.</w:t>
            </w:r>
          </w:p>
          <w:p w:rsidR="001A2514" w:rsidRPr="00D0069E" w:rsidRDefault="001A2514" w:rsidP="00B13140">
            <w:pPr>
              <w:jc w:val="both"/>
              <w:rPr>
                <w:rFonts w:ascii="Arial" w:hAnsi="Arial" w:cs="Arial"/>
              </w:rPr>
            </w:pPr>
          </w:p>
        </w:tc>
        <w:tc>
          <w:tcPr>
            <w:tcW w:w="6125" w:type="dxa"/>
            <w:gridSpan w:val="4"/>
            <w:vMerge/>
          </w:tcPr>
          <w:p w:rsidR="001A2514" w:rsidRDefault="001A2514"/>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Default="00EA690B"/>
        </w:tc>
        <w:tc>
          <w:tcPr>
            <w:tcW w:w="3167" w:type="dxa"/>
          </w:tcPr>
          <w:p w:rsidR="00EA690B" w:rsidRPr="00D0069E" w:rsidRDefault="00EA690B" w:rsidP="00D0069E">
            <w:pPr>
              <w:autoSpaceDE w:val="0"/>
              <w:autoSpaceDN w:val="0"/>
              <w:adjustRightInd w:val="0"/>
              <w:rPr>
                <w:rFonts w:ascii="Arial" w:hAnsi="Arial" w:cs="Arial"/>
              </w:rPr>
            </w:pPr>
            <w:r w:rsidRPr="00D0069E">
              <w:rPr>
                <w:rFonts w:ascii="Arial" w:hAnsi="Arial" w:cs="Arial"/>
                <w:sz w:val="20"/>
                <w:szCs w:val="20"/>
              </w:rPr>
              <w:t>Organizar</w:t>
            </w:r>
            <w:r>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Pr="00D0069E"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Ordenar y</w:t>
            </w:r>
            <w:r>
              <w:rPr>
                <w:rFonts w:ascii="Arial" w:hAnsi="Arial" w:cs="Arial"/>
                <w:sz w:val="20"/>
                <w:szCs w:val="20"/>
              </w:rPr>
              <w:t xml:space="preserve"> </w:t>
            </w:r>
            <w:r w:rsidRPr="00D0069E">
              <w:rPr>
                <w:rFonts w:ascii="Arial" w:hAnsi="Arial" w:cs="Arial"/>
                <w:sz w:val="20"/>
                <w:szCs w:val="20"/>
              </w:rPr>
              <w:t>estructurar información</w:t>
            </w:r>
            <w:r>
              <w:rPr>
                <w:rFonts w:ascii="Arial" w:hAnsi="Arial" w:cs="Arial"/>
                <w:sz w:val="20"/>
                <w:szCs w:val="20"/>
              </w:rPr>
              <w:t xml:space="preserve"> </w:t>
            </w:r>
            <w:r w:rsidRPr="00D0069E">
              <w:rPr>
                <w:rFonts w:ascii="Arial" w:hAnsi="Arial" w:cs="Arial"/>
                <w:sz w:val="20"/>
                <w:szCs w:val="20"/>
              </w:rPr>
              <w:t>digital en</w:t>
            </w:r>
          </w:p>
          <w:p w:rsidR="00EA690B" w:rsidRDefault="00EA690B" w:rsidP="00B13140">
            <w:pPr>
              <w:autoSpaceDE w:val="0"/>
              <w:autoSpaceDN w:val="0"/>
              <w:adjustRightInd w:val="0"/>
              <w:jc w:val="both"/>
              <w:rPr>
                <w:rFonts w:ascii="Arial" w:hAnsi="Arial" w:cs="Arial"/>
                <w:sz w:val="20"/>
                <w:szCs w:val="20"/>
              </w:rPr>
            </w:pPr>
            <w:r w:rsidRPr="00D0069E">
              <w:rPr>
                <w:rFonts w:ascii="Arial" w:hAnsi="Arial" w:cs="Arial"/>
                <w:sz w:val="20"/>
                <w:szCs w:val="20"/>
              </w:rPr>
              <w:t>base a esquemas</w:t>
            </w:r>
            <w:r>
              <w:rPr>
                <w:rFonts w:ascii="Arial" w:hAnsi="Arial" w:cs="Arial"/>
                <w:sz w:val="20"/>
                <w:szCs w:val="20"/>
              </w:rPr>
              <w:t xml:space="preserve"> </w:t>
            </w:r>
            <w:r w:rsidRPr="00D0069E">
              <w:rPr>
                <w:rFonts w:ascii="Arial" w:hAnsi="Arial" w:cs="Arial"/>
                <w:sz w:val="20"/>
                <w:szCs w:val="20"/>
              </w:rPr>
              <w:t>de clasificación</w:t>
            </w:r>
            <w:r>
              <w:rPr>
                <w:rFonts w:ascii="Arial" w:hAnsi="Arial" w:cs="Arial"/>
                <w:sz w:val="20"/>
                <w:szCs w:val="20"/>
              </w:rPr>
              <w:t xml:space="preserve"> </w:t>
            </w:r>
            <w:r w:rsidRPr="00D0069E">
              <w:rPr>
                <w:rFonts w:ascii="Arial" w:hAnsi="Arial" w:cs="Arial"/>
                <w:sz w:val="20"/>
                <w:szCs w:val="20"/>
              </w:rPr>
              <w:t>dados o propios</w:t>
            </w:r>
            <w:r>
              <w:rPr>
                <w:rFonts w:ascii="Arial" w:hAnsi="Arial" w:cs="Arial"/>
                <w:sz w:val="20"/>
                <w:szCs w:val="20"/>
              </w:rPr>
              <w:t xml:space="preserve"> </w:t>
            </w:r>
            <w:r w:rsidRPr="00D0069E">
              <w:rPr>
                <w:rFonts w:ascii="Arial" w:hAnsi="Arial" w:cs="Arial"/>
                <w:sz w:val="20"/>
                <w:szCs w:val="20"/>
              </w:rPr>
              <w:t>para recuperarla</w:t>
            </w:r>
            <w:r>
              <w:rPr>
                <w:rFonts w:ascii="Arial" w:hAnsi="Arial" w:cs="Arial"/>
                <w:sz w:val="20"/>
                <w:szCs w:val="20"/>
              </w:rPr>
              <w:t xml:space="preserve"> </w:t>
            </w:r>
            <w:r w:rsidRPr="00D0069E">
              <w:rPr>
                <w:rFonts w:ascii="Arial" w:hAnsi="Arial" w:cs="Arial"/>
                <w:sz w:val="20"/>
                <w:szCs w:val="20"/>
              </w:rPr>
              <w:t>y reutilizarla.</w:t>
            </w:r>
          </w:p>
          <w:p w:rsidR="00EA690B" w:rsidRPr="00D0069E" w:rsidRDefault="00EA690B" w:rsidP="00B13140">
            <w:pPr>
              <w:autoSpaceDE w:val="0"/>
              <w:autoSpaceDN w:val="0"/>
              <w:adjustRightInd w:val="0"/>
              <w:jc w:val="both"/>
              <w:rPr>
                <w:rFonts w:ascii="Arial" w:hAnsi="Arial" w:cs="Arial"/>
              </w:rPr>
            </w:pPr>
          </w:p>
        </w:tc>
        <w:tc>
          <w:tcPr>
            <w:tcW w:w="6125" w:type="dxa"/>
            <w:gridSpan w:val="4"/>
          </w:tcPr>
          <w:p w:rsidR="008209C3" w:rsidRPr="008209C3" w:rsidRDefault="008209C3" w:rsidP="008209C3">
            <w:pPr>
              <w:numPr>
                <w:ilvl w:val="0"/>
                <w:numId w:val="4"/>
              </w:numPr>
              <w:rPr>
                <w:u w:val="single"/>
                <w:lang w:val="es-PA"/>
              </w:rPr>
            </w:pPr>
            <w:r w:rsidRPr="008209C3">
              <w:rPr>
                <w:lang w:val="es-PA"/>
              </w:rPr>
              <w:t xml:space="preserve">Luego de haber recopilado y validado la información, formarán equipos de 3 estudiantes y presentarás lo investigado a los demás miembros para unificar criterios sobre que es la comunicación y cuáles son sus elementos. luego plasmarán en consenso  su información en un documento de </w:t>
            </w:r>
            <w:proofErr w:type="spellStart"/>
            <w:r w:rsidRPr="008209C3">
              <w:rPr>
                <w:lang w:val="es-PA"/>
              </w:rPr>
              <w:t>One</w:t>
            </w:r>
            <w:proofErr w:type="spellEnd"/>
            <w:r w:rsidRPr="008209C3">
              <w:rPr>
                <w:lang w:val="es-PA"/>
              </w:rPr>
              <w:t xml:space="preserve"> Note en Skype Drive común a todos, y lo compartirán con los demás equipos del grupo de clases para luego ser discutidos en grupo.</w:t>
            </w:r>
          </w:p>
          <w:p w:rsidR="00EA690B" w:rsidRPr="008209C3" w:rsidRDefault="00EA690B" w:rsidP="008209C3">
            <w:pPr>
              <w:rPr>
                <w:lang w:val="es-PA"/>
              </w:rPr>
            </w:pPr>
          </w:p>
        </w:tc>
      </w:tr>
      <w:tr w:rsidR="00E85287" w:rsidTr="008B6AB3">
        <w:trPr>
          <w:gridAfter w:val="1"/>
          <w:wAfter w:w="236" w:type="dxa"/>
        </w:trPr>
        <w:tc>
          <w:tcPr>
            <w:tcW w:w="959" w:type="dxa"/>
            <w:vMerge/>
            <w:shd w:val="clear" w:color="auto" w:fill="C6D9F1" w:themeFill="text2" w:themeFillTint="33"/>
          </w:tcPr>
          <w:p w:rsidR="00EA690B" w:rsidRDefault="00EA690B"/>
        </w:tc>
        <w:tc>
          <w:tcPr>
            <w:tcW w:w="283" w:type="dxa"/>
            <w:gridSpan w:val="2"/>
            <w:vMerge/>
            <w:shd w:val="clear" w:color="auto" w:fill="F2F2F2" w:themeFill="background1" w:themeFillShade="F2"/>
          </w:tcPr>
          <w:p w:rsidR="00EA690B" w:rsidRPr="007C7D23" w:rsidRDefault="00EA690B" w:rsidP="00753819">
            <w:pPr>
              <w:rPr>
                <w:rFonts w:ascii="Arial" w:hAnsi="Arial" w:cs="Arial"/>
              </w:rPr>
            </w:pPr>
          </w:p>
        </w:tc>
        <w:tc>
          <w:tcPr>
            <w:tcW w:w="3167" w:type="dxa"/>
          </w:tcPr>
          <w:p w:rsidR="00EA690B" w:rsidRPr="00D0069E" w:rsidRDefault="00EA690B" w:rsidP="00D0069E">
            <w:pPr>
              <w:autoSpaceDE w:val="0"/>
              <w:autoSpaceDN w:val="0"/>
              <w:adjustRightInd w:val="0"/>
              <w:jc w:val="both"/>
              <w:rPr>
                <w:rFonts w:ascii="Arial" w:hAnsi="Arial" w:cs="Arial"/>
                <w:sz w:val="20"/>
                <w:szCs w:val="20"/>
              </w:rPr>
            </w:pPr>
            <w:r w:rsidRPr="00D0069E">
              <w:rPr>
                <w:rFonts w:ascii="Arial" w:hAnsi="Arial" w:cs="Arial"/>
                <w:sz w:val="20"/>
                <w:szCs w:val="20"/>
              </w:rPr>
              <w:t>Planificar</w:t>
            </w:r>
            <w:r>
              <w:rPr>
                <w:rFonts w:ascii="Arial" w:hAnsi="Arial" w:cs="Arial"/>
                <w:sz w:val="20"/>
                <w:szCs w:val="20"/>
              </w:rPr>
              <w:t xml:space="preserve"> </w:t>
            </w:r>
            <w:r w:rsidRPr="00D0069E">
              <w:rPr>
                <w:rFonts w:ascii="Arial" w:hAnsi="Arial" w:cs="Arial"/>
                <w:sz w:val="20"/>
                <w:szCs w:val="20"/>
              </w:rPr>
              <w:t>la elaboración</w:t>
            </w:r>
            <w:r>
              <w:rPr>
                <w:rFonts w:ascii="Arial" w:hAnsi="Arial" w:cs="Arial"/>
                <w:sz w:val="20"/>
                <w:szCs w:val="20"/>
              </w:rPr>
              <w:t xml:space="preserve"> </w:t>
            </w:r>
            <w:r w:rsidRPr="00D0069E">
              <w:rPr>
                <w:rFonts w:ascii="Arial" w:hAnsi="Arial" w:cs="Arial"/>
                <w:sz w:val="20"/>
                <w:szCs w:val="20"/>
              </w:rPr>
              <w:t>de</w:t>
            </w:r>
          </w:p>
          <w:p w:rsidR="00EA690B" w:rsidRDefault="00EA690B" w:rsidP="00E85287">
            <w:pPr>
              <w:autoSpaceDE w:val="0"/>
              <w:autoSpaceDN w:val="0"/>
              <w:adjustRightInd w:val="0"/>
              <w:jc w:val="both"/>
            </w:pPr>
            <w:r w:rsidRPr="00D0069E">
              <w:rPr>
                <w:rFonts w:ascii="Arial" w:hAnsi="Arial" w:cs="Arial"/>
                <w:sz w:val="20"/>
                <w:szCs w:val="20"/>
              </w:rPr>
              <w:lastRenderedPageBreak/>
              <w:t>un producto</w:t>
            </w:r>
            <w:r>
              <w:rPr>
                <w:rFonts w:ascii="Arial" w:hAnsi="Arial" w:cs="Arial"/>
                <w:sz w:val="20"/>
                <w:szCs w:val="20"/>
              </w:rPr>
              <w:t xml:space="preserve"> </w:t>
            </w:r>
            <w:r w:rsidRPr="00D0069E">
              <w:rPr>
                <w:rFonts w:ascii="Arial" w:hAnsi="Arial" w:cs="Arial"/>
                <w:sz w:val="20"/>
                <w:szCs w:val="20"/>
              </w:rPr>
              <w:t>de</w:t>
            </w:r>
            <w:r w:rsidR="00E85287">
              <w:rPr>
                <w:rFonts w:ascii="Arial" w:hAnsi="Arial" w:cs="Arial"/>
                <w:sz w:val="20"/>
                <w:szCs w:val="20"/>
              </w:rPr>
              <w:t xml:space="preserve"> </w:t>
            </w:r>
            <w:r w:rsidRPr="00D0069E">
              <w:rPr>
                <w:rFonts w:ascii="Arial" w:hAnsi="Arial" w:cs="Arial"/>
                <w:sz w:val="20"/>
                <w:szCs w:val="20"/>
              </w:rPr>
              <w:t>información</w:t>
            </w:r>
          </w:p>
        </w:tc>
        <w:tc>
          <w:tcPr>
            <w:tcW w:w="2688" w:type="dxa"/>
            <w:gridSpan w:val="2"/>
          </w:tcPr>
          <w:p w:rsidR="00EA690B" w:rsidRDefault="00EA690B" w:rsidP="00AF2F63">
            <w:pPr>
              <w:autoSpaceDE w:val="0"/>
              <w:autoSpaceDN w:val="0"/>
              <w:adjustRightInd w:val="0"/>
              <w:jc w:val="both"/>
              <w:rPr>
                <w:rFonts w:ascii="Arial" w:hAnsi="Arial" w:cs="Arial"/>
                <w:sz w:val="20"/>
                <w:szCs w:val="20"/>
              </w:rPr>
            </w:pPr>
            <w:r w:rsidRPr="00D0069E">
              <w:rPr>
                <w:rFonts w:ascii="Arial" w:hAnsi="Arial" w:cs="Arial"/>
                <w:sz w:val="20"/>
                <w:szCs w:val="20"/>
              </w:rPr>
              <w:lastRenderedPageBreak/>
              <w:t>Especificar los</w:t>
            </w:r>
            <w:r>
              <w:rPr>
                <w:rFonts w:ascii="Arial" w:hAnsi="Arial" w:cs="Arial"/>
                <w:sz w:val="20"/>
                <w:szCs w:val="20"/>
              </w:rPr>
              <w:t xml:space="preserve"> </w:t>
            </w:r>
            <w:r w:rsidRPr="00D0069E">
              <w:rPr>
                <w:rFonts w:ascii="Arial" w:hAnsi="Arial" w:cs="Arial"/>
                <w:sz w:val="20"/>
                <w:szCs w:val="20"/>
              </w:rPr>
              <w:t xml:space="preserve">pasos </w:t>
            </w:r>
            <w:r w:rsidRPr="00D0069E">
              <w:rPr>
                <w:rFonts w:ascii="Arial" w:hAnsi="Arial" w:cs="Arial"/>
                <w:sz w:val="20"/>
                <w:szCs w:val="20"/>
              </w:rPr>
              <w:lastRenderedPageBreak/>
              <w:t>requeridos</w:t>
            </w:r>
            <w:r>
              <w:rPr>
                <w:rFonts w:ascii="Arial" w:hAnsi="Arial" w:cs="Arial"/>
                <w:sz w:val="20"/>
                <w:szCs w:val="20"/>
              </w:rPr>
              <w:t xml:space="preserve"> </w:t>
            </w:r>
            <w:r w:rsidRPr="00D0069E">
              <w:rPr>
                <w:rFonts w:ascii="Arial" w:hAnsi="Arial" w:cs="Arial"/>
                <w:sz w:val="20"/>
                <w:szCs w:val="20"/>
              </w:rPr>
              <w:t>de un plan de</w:t>
            </w:r>
            <w:r w:rsidR="00B41F88">
              <w:rPr>
                <w:rFonts w:ascii="Arial" w:hAnsi="Arial" w:cs="Arial"/>
                <w:sz w:val="20"/>
                <w:szCs w:val="20"/>
              </w:rPr>
              <w:t xml:space="preserve"> </w:t>
            </w:r>
            <w:r w:rsidRPr="00D0069E">
              <w:rPr>
                <w:rFonts w:ascii="Arial" w:hAnsi="Arial" w:cs="Arial"/>
                <w:sz w:val="20"/>
                <w:szCs w:val="20"/>
              </w:rPr>
              <w:t>trabajo para la</w:t>
            </w:r>
            <w:r>
              <w:rPr>
                <w:rFonts w:ascii="Arial" w:hAnsi="Arial" w:cs="Arial"/>
                <w:sz w:val="20"/>
                <w:szCs w:val="20"/>
              </w:rPr>
              <w:t xml:space="preserve"> </w:t>
            </w:r>
            <w:r w:rsidRPr="00D0069E">
              <w:rPr>
                <w:rFonts w:ascii="Arial" w:hAnsi="Arial" w:cs="Arial"/>
                <w:sz w:val="20"/>
                <w:szCs w:val="20"/>
              </w:rPr>
              <w:t>elaboración de</w:t>
            </w:r>
            <w:r w:rsidR="00E85287">
              <w:rPr>
                <w:rFonts w:ascii="Arial" w:hAnsi="Arial" w:cs="Arial"/>
                <w:sz w:val="20"/>
                <w:szCs w:val="20"/>
              </w:rPr>
              <w:t xml:space="preserve"> </w:t>
            </w:r>
            <w:r w:rsidRPr="00D0069E">
              <w:rPr>
                <w:rFonts w:ascii="Arial" w:hAnsi="Arial" w:cs="Arial"/>
                <w:sz w:val="20"/>
                <w:szCs w:val="20"/>
              </w:rPr>
              <w:t>un producto usando</w:t>
            </w:r>
            <w:r>
              <w:rPr>
                <w:rFonts w:ascii="Arial" w:hAnsi="Arial" w:cs="Arial"/>
                <w:sz w:val="20"/>
                <w:szCs w:val="20"/>
              </w:rPr>
              <w:t xml:space="preserve"> </w:t>
            </w:r>
            <w:r w:rsidRPr="00D0069E">
              <w:rPr>
                <w:rFonts w:ascii="Arial" w:hAnsi="Arial" w:cs="Arial"/>
                <w:sz w:val="20"/>
                <w:szCs w:val="20"/>
              </w:rPr>
              <w:t>herramientas</w:t>
            </w:r>
            <w:r>
              <w:rPr>
                <w:rFonts w:ascii="Arial" w:hAnsi="Arial" w:cs="Arial"/>
                <w:sz w:val="20"/>
                <w:szCs w:val="20"/>
              </w:rPr>
              <w:t xml:space="preserve"> </w:t>
            </w:r>
            <w:r w:rsidRPr="00D0069E">
              <w:rPr>
                <w:rFonts w:ascii="Arial" w:hAnsi="Arial" w:cs="Arial"/>
                <w:sz w:val="20"/>
                <w:szCs w:val="20"/>
              </w:rPr>
              <w:t>digitales</w:t>
            </w:r>
            <w:r w:rsidR="00E85287">
              <w:rPr>
                <w:rFonts w:ascii="Arial" w:hAnsi="Arial" w:cs="Arial"/>
                <w:sz w:val="20"/>
                <w:szCs w:val="20"/>
              </w:rPr>
              <w:t>.</w:t>
            </w:r>
          </w:p>
          <w:p w:rsidR="00EA690B" w:rsidRDefault="00EA690B" w:rsidP="00AF2F63">
            <w:pPr>
              <w:autoSpaceDE w:val="0"/>
              <w:autoSpaceDN w:val="0"/>
              <w:adjustRightInd w:val="0"/>
              <w:jc w:val="both"/>
              <w:rPr>
                <w:rFonts w:ascii="Arial" w:hAnsi="Arial" w:cs="Arial"/>
                <w:sz w:val="20"/>
                <w:szCs w:val="20"/>
              </w:rPr>
            </w:pPr>
          </w:p>
          <w:p w:rsidR="00EA690B" w:rsidRDefault="00EA690B" w:rsidP="00AF2F63">
            <w:pPr>
              <w:autoSpaceDE w:val="0"/>
              <w:autoSpaceDN w:val="0"/>
              <w:adjustRightInd w:val="0"/>
              <w:jc w:val="both"/>
            </w:pPr>
          </w:p>
        </w:tc>
        <w:tc>
          <w:tcPr>
            <w:tcW w:w="6125" w:type="dxa"/>
            <w:gridSpan w:val="4"/>
          </w:tcPr>
          <w:p w:rsidR="007D74F1" w:rsidRPr="000632B4" w:rsidRDefault="000632B4" w:rsidP="000632B4">
            <w:pPr>
              <w:pStyle w:val="Prrafodelista"/>
              <w:numPr>
                <w:ilvl w:val="0"/>
                <w:numId w:val="8"/>
              </w:numPr>
              <w:rPr>
                <w:u w:val="single"/>
                <w:lang w:val="es-PA"/>
              </w:rPr>
            </w:pPr>
            <w:bookmarkStart w:id="0" w:name="_GoBack"/>
            <w:bookmarkEnd w:id="0"/>
            <w:r>
              <w:lastRenderedPageBreak/>
              <w:t xml:space="preserve">  </w:t>
            </w:r>
            <w:r w:rsidRPr="000632B4">
              <w:rPr>
                <w:lang w:val="es-PA"/>
              </w:rPr>
              <w:t xml:space="preserve">   </w:t>
            </w:r>
            <w:r w:rsidR="007D74F1" w:rsidRPr="000632B4">
              <w:rPr>
                <w:lang w:val="es-PA"/>
              </w:rPr>
              <w:t xml:space="preserve">Con la información consensuada, cada miembro </w:t>
            </w:r>
            <w:r w:rsidR="007D74F1" w:rsidRPr="000632B4">
              <w:rPr>
                <w:lang w:val="es-PA"/>
              </w:rPr>
              <w:lastRenderedPageBreak/>
              <w:t>del equipo buscará y descargará imágenes sobre la comunicación verbal y la comunicación no verbal y las alojará en una carpeta en el escritorio de su computador. luego en equipo y con la ayuda del docente, los estudiantes conocen el entorno y las bondades de las herramientas Songsmith y Windows Movie Maker, además observaran videos tutoriales  del uso de estas dos herramientas electrónicas.</w:t>
            </w:r>
          </w:p>
          <w:p w:rsidR="007D74F1" w:rsidRPr="007D74F1" w:rsidRDefault="00C86B70" w:rsidP="007D74F1">
            <w:pPr>
              <w:rPr>
                <w:lang w:val="es-PA"/>
              </w:rPr>
            </w:pPr>
            <w:hyperlink r:id="rId13" w:history="1">
              <w:r w:rsidR="007D74F1" w:rsidRPr="007D74F1">
                <w:rPr>
                  <w:rStyle w:val="Hipervnculo"/>
                  <w:lang w:val="es-PA"/>
                </w:rPr>
                <w:t>http://www.youtube.com/watch?v=VIWsABXpo7M</w:t>
              </w:r>
            </w:hyperlink>
          </w:p>
          <w:p w:rsidR="007D74F1" w:rsidRPr="007D74F1" w:rsidRDefault="00C86B70" w:rsidP="007D74F1">
            <w:pPr>
              <w:rPr>
                <w:lang w:val="es-PA"/>
              </w:rPr>
            </w:pPr>
            <w:hyperlink r:id="rId14" w:history="1">
              <w:r w:rsidR="007D74F1" w:rsidRPr="007D74F1">
                <w:rPr>
                  <w:rStyle w:val="Hipervnculo"/>
                  <w:lang w:val="es-PA"/>
                </w:rPr>
                <w:t>http://www.youtube.com/watch?v=XRQyuGkxyd4</w:t>
              </w:r>
            </w:hyperlink>
          </w:p>
          <w:p w:rsidR="00EA690B" w:rsidRPr="007D74F1" w:rsidRDefault="00EA690B">
            <w:pPr>
              <w:rPr>
                <w:lang w:val="es-PA"/>
              </w:rPr>
            </w:pPr>
          </w:p>
        </w:tc>
      </w:tr>
      <w:tr w:rsidR="00EA690B" w:rsidTr="00E85287">
        <w:trPr>
          <w:gridAfter w:val="1"/>
          <w:wAfter w:w="236" w:type="dxa"/>
        </w:trPr>
        <w:tc>
          <w:tcPr>
            <w:tcW w:w="959" w:type="dxa"/>
            <w:vMerge/>
            <w:shd w:val="clear" w:color="auto" w:fill="C6D9F1" w:themeFill="text2" w:themeFillTint="33"/>
          </w:tcPr>
          <w:p w:rsidR="00EA690B" w:rsidRDefault="00EA690B"/>
        </w:tc>
        <w:tc>
          <w:tcPr>
            <w:tcW w:w="12263" w:type="dxa"/>
            <w:gridSpan w:val="9"/>
            <w:shd w:val="clear" w:color="auto" w:fill="BFBFBF" w:themeFill="background1" w:themeFillShade="BF"/>
          </w:tcPr>
          <w:p w:rsidR="00EA690B" w:rsidRDefault="00EA690B">
            <w:pPr>
              <w:rPr>
                <w:rFonts w:ascii="Arial" w:hAnsi="Arial" w:cs="Arial"/>
                <w:sz w:val="24"/>
                <w:szCs w:val="24"/>
              </w:rPr>
            </w:pPr>
          </w:p>
          <w:p w:rsidR="008B6AB3" w:rsidRPr="00AF2F63" w:rsidRDefault="00EA690B" w:rsidP="008B6AB3">
            <w:pPr>
              <w:rPr>
                <w:rFonts w:ascii="Arial" w:hAnsi="Arial" w:cs="Arial"/>
                <w:sz w:val="24"/>
                <w:szCs w:val="24"/>
              </w:rPr>
            </w:pPr>
            <w:r w:rsidRPr="00AF2F63">
              <w:rPr>
                <w:rFonts w:ascii="Arial" w:hAnsi="Arial" w:cs="Arial"/>
                <w:sz w:val="24"/>
                <w:szCs w:val="24"/>
              </w:rPr>
              <w:t>1.2. INFORMACIÓN COMO PRODUCTO</w:t>
            </w:r>
          </w:p>
        </w:tc>
      </w:tr>
      <w:tr w:rsidR="008B6AB3" w:rsidTr="008B6AB3">
        <w:tc>
          <w:tcPr>
            <w:tcW w:w="959" w:type="dxa"/>
            <w:vMerge/>
            <w:shd w:val="clear" w:color="auto" w:fill="C6D9F1" w:themeFill="text2" w:themeFillTint="33"/>
          </w:tcPr>
          <w:p w:rsidR="00EA690B" w:rsidRDefault="00EA690B"/>
        </w:tc>
        <w:tc>
          <w:tcPr>
            <w:tcW w:w="236" w:type="dxa"/>
            <w:vMerge w:val="restart"/>
            <w:shd w:val="clear" w:color="auto" w:fill="F2F2F2" w:themeFill="background1" w:themeFillShade="F2"/>
          </w:tcPr>
          <w:p w:rsidR="00EA690B" w:rsidRDefault="00EA690B"/>
        </w:tc>
        <w:tc>
          <w:tcPr>
            <w:tcW w:w="12263" w:type="dxa"/>
            <w:gridSpan w:val="9"/>
          </w:tcPr>
          <w:p w:rsidR="00EA690B" w:rsidRPr="00AF2F63" w:rsidRDefault="00EA690B">
            <w:pPr>
              <w:rPr>
                <w:rFonts w:ascii="Arial" w:hAnsi="Arial" w:cs="Arial"/>
                <w:sz w:val="24"/>
                <w:szCs w:val="24"/>
              </w:rPr>
            </w:pP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Pr="001E543A" w:rsidRDefault="00EA690B" w:rsidP="00AF2F63">
            <w:pPr>
              <w:jc w:val="center"/>
              <w:rPr>
                <w:rFonts w:ascii="Arial" w:hAnsi="Arial" w:cs="Arial"/>
                <w:b/>
              </w:rPr>
            </w:pPr>
            <w:r w:rsidRPr="001E543A">
              <w:rPr>
                <w:rFonts w:ascii="Arial" w:hAnsi="Arial" w:cs="Arial"/>
                <w:b/>
              </w:rPr>
              <w:t>ACTIVIDADES</w:t>
            </w: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Sintetizar información</w:t>
            </w:r>
          </w:p>
          <w:p w:rsidR="00EA690B" w:rsidRPr="00B13140" w:rsidRDefault="00EA690B" w:rsidP="00E9640B">
            <w:pPr>
              <w:rPr>
                <w:rFonts w:ascii="Arial" w:hAnsi="Arial" w:cs="Arial"/>
                <w:sz w:val="20"/>
                <w:szCs w:val="20"/>
              </w:rPr>
            </w:pPr>
            <w:r w:rsidRPr="00B13140">
              <w:rPr>
                <w:rFonts w:ascii="Arial" w:hAnsi="Arial" w:cs="Arial"/>
                <w:sz w:val="20"/>
                <w:szCs w:val="20"/>
              </w:rPr>
              <w:t>digital</w:t>
            </w:r>
          </w:p>
        </w:tc>
        <w:tc>
          <w:tcPr>
            <w:tcW w:w="2688" w:type="dxa"/>
            <w:gridSpan w:val="2"/>
          </w:tcPr>
          <w:p w:rsidR="00EA690B" w:rsidRPr="00B13140" w:rsidRDefault="00EA690B" w:rsidP="00B13140">
            <w:pPr>
              <w:autoSpaceDE w:val="0"/>
              <w:autoSpaceDN w:val="0"/>
              <w:adjustRightInd w:val="0"/>
              <w:jc w:val="both"/>
              <w:rPr>
                <w:rFonts w:ascii="Arial" w:hAnsi="Arial" w:cs="Arial"/>
                <w:sz w:val="20"/>
                <w:szCs w:val="20"/>
              </w:rPr>
            </w:pPr>
            <w:r w:rsidRPr="00B13140">
              <w:rPr>
                <w:rFonts w:ascii="Arial" w:hAnsi="Arial" w:cs="Arial"/>
                <w:sz w:val="20"/>
                <w:szCs w:val="20"/>
              </w:rPr>
              <w:t>Combinar e integrar información en ambiente digital para crear un nuevo producto de información</w:t>
            </w:r>
          </w:p>
        </w:tc>
        <w:tc>
          <w:tcPr>
            <w:tcW w:w="6125" w:type="dxa"/>
            <w:gridSpan w:val="4"/>
          </w:tcPr>
          <w:p w:rsidR="00C66D5E" w:rsidRDefault="00C66D5E" w:rsidP="00C66D5E">
            <w:r>
              <w:t>3.</w:t>
            </w:r>
            <w:r>
              <w:tab/>
              <w:t xml:space="preserve">Con la información consensuada, cada miembro del equipo buscará y descargará imágenes sobre la comunicación verbal y la comunicación no verbal y las alojará en una carpeta en el escritorio de su computador. </w:t>
            </w:r>
            <w:proofErr w:type="gramStart"/>
            <w:r>
              <w:t>luego</w:t>
            </w:r>
            <w:proofErr w:type="gramEnd"/>
            <w:r>
              <w:t xml:space="preserve"> en equipo y con la ayuda del docente, los estudiantes conocen el entorno y las bondades de las herramientas Songsmith y Windows Movie Maker, además observaran videos tutoriales  del uso de estas dos herramientas electrónicas.</w:t>
            </w:r>
          </w:p>
          <w:p w:rsidR="00C66D5E" w:rsidRDefault="00C86B70" w:rsidP="00C66D5E">
            <w:hyperlink r:id="rId15" w:history="1">
              <w:r w:rsidR="00C66D5E" w:rsidRPr="00823F6C">
                <w:rPr>
                  <w:rStyle w:val="Hipervnculo"/>
                </w:rPr>
                <w:t>http://www.youtube.com/watch?v=VIWsABXpo7M</w:t>
              </w:r>
            </w:hyperlink>
            <w:r w:rsidR="00C66D5E">
              <w:t xml:space="preserve"> </w:t>
            </w:r>
          </w:p>
          <w:p w:rsidR="00C66D5E" w:rsidRDefault="00C86B70" w:rsidP="00C66D5E">
            <w:hyperlink r:id="rId16" w:history="1">
              <w:r w:rsidR="00C66D5E" w:rsidRPr="00823F6C">
                <w:rPr>
                  <w:rStyle w:val="Hipervnculo"/>
                </w:rPr>
                <w:t>http://www.youtube.com/watch?v=XRQyuGkxyd4</w:t>
              </w:r>
            </w:hyperlink>
            <w:r w:rsidR="00C66D5E">
              <w:t xml:space="preserve"> </w:t>
            </w:r>
          </w:p>
          <w:p w:rsidR="00C66D5E" w:rsidRDefault="00C66D5E" w:rsidP="00C66D5E"/>
          <w:p w:rsidR="00EA690B" w:rsidRDefault="00C66D5E" w:rsidP="00C66D5E">
            <w:r>
              <w:t>4.</w:t>
            </w:r>
            <w:r>
              <w:tab/>
              <w:t xml:space="preserve">A partir de esta clase los alumnos integrantes de cada equipo se distribuirán en roles (Líder del equipo, Consultor, Diseñador y recolector de datos y editor)  para confeccionar un video educativo con las imágenes descargadas y la información consensuada, donde también que integre las herramientas </w:t>
            </w:r>
            <w:r>
              <w:lastRenderedPageBreak/>
              <w:t>Songsmith y Movie Maker, que señale el resultado de su investigación.</w:t>
            </w:r>
          </w:p>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Comprobar modelos</w:t>
            </w:r>
          </w:p>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o teoremas en</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ambiente digital</w:t>
            </w:r>
          </w:p>
        </w:tc>
        <w:tc>
          <w:tcPr>
            <w:tcW w:w="2688" w:type="dxa"/>
            <w:gridSpan w:val="2"/>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Verificar supuestos y reglas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usando software especializado</w:t>
            </w:r>
          </w:p>
        </w:tc>
        <w:tc>
          <w:tcPr>
            <w:tcW w:w="6125" w:type="dxa"/>
            <w:gridSpan w:val="4"/>
          </w:tcPr>
          <w:p w:rsidR="00EA690B" w:rsidRDefault="00EA690B"/>
        </w:tc>
      </w:tr>
      <w:tr w:rsidR="00E85287" w:rsidTr="008B6AB3">
        <w:tc>
          <w:tcPr>
            <w:tcW w:w="959" w:type="dxa"/>
            <w:vMerge/>
            <w:shd w:val="clear" w:color="auto" w:fill="C6D9F1" w:themeFill="text2" w:themeFillTint="33"/>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B13140" w:rsidRDefault="00EA690B" w:rsidP="00E9640B">
            <w:pPr>
              <w:autoSpaceDE w:val="0"/>
              <w:autoSpaceDN w:val="0"/>
              <w:adjustRightInd w:val="0"/>
              <w:rPr>
                <w:rFonts w:ascii="Arial" w:hAnsi="Arial" w:cs="Arial"/>
                <w:sz w:val="20"/>
                <w:szCs w:val="20"/>
              </w:rPr>
            </w:pPr>
            <w:r w:rsidRPr="00B13140">
              <w:rPr>
                <w:rFonts w:ascii="Arial" w:hAnsi="Arial" w:cs="Arial"/>
                <w:sz w:val="20"/>
                <w:szCs w:val="20"/>
              </w:rPr>
              <w:t>Generar un nuevo</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Producto de información</w:t>
            </w:r>
          </w:p>
        </w:tc>
        <w:tc>
          <w:tcPr>
            <w:tcW w:w="2688" w:type="dxa"/>
            <w:gridSpan w:val="2"/>
          </w:tcPr>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Representar, diseñar y generar nuevos productos</w:t>
            </w:r>
          </w:p>
          <w:p w:rsidR="00EA690B" w:rsidRPr="00B13140" w:rsidRDefault="00EA690B" w:rsidP="00B13140">
            <w:pPr>
              <w:autoSpaceDE w:val="0"/>
              <w:autoSpaceDN w:val="0"/>
              <w:adjustRightInd w:val="0"/>
              <w:rPr>
                <w:rFonts w:ascii="Arial" w:hAnsi="Arial" w:cs="Arial"/>
                <w:sz w:val="20"/>
                <w:szCs w:val="20"/>
              </w:rPr>
            </w:pPr>
            <w:r w:rsidRPr="00B13140">
              <w:rPr>
                <w:rFonts w:ascii="Arial" w:hAnsi="Arial" w:cs="Arial"/>
                <w:sz w:val="20"/>
                <w:szCs w:val="20"/>
              </w:rPr>
              <w:t>en ambiente digital</w:t>
            </w:r>
          </w:p>
        </w:tc>
        <w:tc>
          <w:tcPr>
            <w:tcW w:w="6125" w:type="dxa"/>
            <w:gridSpan w:val="4"/>
          </w:tcPr>
          <w:p w:rsidR="00C66D5E" w:rsidRDefault="00C66D5E" w:rsidP="00C66D5E">
            <w:r>
              <w:t>3.</w:t>
            </w:r>
            <w:r>
              <w:tab/>
              <w:t xml:space="preserve">Con la información consensuada, cada miembro del equipo buscará y descargará imágenes sobre la comunicación verbal y la comunicación no verbal y las alojará en una carpeta en el escritorio de su computador. </w:t>
            </w:r>
            <w:proofErr w:type="gramStart"/>
            <w:r>
              <w:t>luego</w:t>
            </w:r>
            <w:proofErr w:type="gramEnd"/>
            <w:r>
              <w:t xml:space="preserve"> en equipo y con la ayuda del docente, los estudiantes conocen el entorno y las bondades de las herramientas Songsmith y Windows Movie Maker, además observaran videos tutoriales  del uso de estas dos herramientas electrónicas.</w:t>
            </w:r>
          </w:p>
          <w:p w:rsidR="00C66D5E" w:rsidRDefault="00C86B70" w:rsidP="00C66D5E">
            <w:hyperlink r:id="rId17" w:history="1">
              <w:r w:rsidR="00C66D5E" w:rsidRPr="00823F6C">
                <w:rPr>
                  <w:rStyle w:val="Hipervnculo"/>
                </w:rPr>
                <w:t>http://www.youtube.com/watch?v=VIWsABXpo7M</w:t>
              </w:r>
            </w:hyperlink>
            <w:r w:rsidR="00C66D5E">
              <w:t xml:space="preserve"> </w:t>
            </w:r>
          </w:p>
          <w:p w:rsidR="00C66D5E" w:rsidRDefault="00C86B70" w:rsidP="00C66D5E">
            <w:hyperlink r:id="rId18" w:history="1">
              <w:r w:rsidR="00C66D5E" w:rsidRPr="00823F6C">
                <w:rPr>
                  <w:rStyle w:val="Hipervnculo"/>
                </w:rPr>
                <w:t>http://www.youtube.com/watch?v=XRQyuGkxyd4</w:t>
              </w:r>
            </w:hyperlink>
            <w:r w:rsidR="00C66D5E">
              <w:t xml:space="preserve"> </w:t>
            </w:r>
          </w:p>
          <w:p w:rsidR="00C66D5E" w:rsidRDefault="00C66D5E" w:rsidP="00C66D5E"/>
          <w:p w:rsidR="00EA690B" w:rsidRDefault="00C66D5E" w:rsidP="00C66D5E">
            <w:r>
              <w:t>4.</w:t>
            </w:r>
            <w:r>
              <w:tab/>
              <w:t>A partir de esta clase los alumnos integrantes de cada equipo se distribuirán en roles (Líder del equipo, Consultor, Diseñador y recolector de datos y editor)  para confeccionar un video educativo con las imágenes descargadas y la información consensuada, donde también que integre las herramientas Songsmith y Movie Maker, que señale el resultado de su investigación.</w:t>
            </w:r>
          </w:p>
        </w:tc>
      </w:tr>
      <w:tr w:rsidR="00E85287" w:rsidTr="008B6AB3">
        <w:tc>
          <w:tcPr>
            <w:tcW w:w="959" w:type="dxa"/>
            <w:vMerge w:val="restart"/>
            <w:shd w:val="clear" w:color="auto" w:fill="8DB3E2" w:themeFill="text2" w:themeFillTint="66"/>
            <w:textDirection w:val="btLr"/>
          </w:tcPr>
          <w:p w:rsidR="00EA690B" w:rsidRDefault="00EA690B" w:rsidP="008746B3">
            <w:pPr>
              <w:ind w:left="113" w:right="113"/>
            </w:pPr>
            <w:r>
              <w:rPr>
                <w:rFonts w:ascii="FuturaStd-Heavy" w:hAnsi="FuturaStd-Heavy" w:cs="FuturaStd-Heavy"/>
                <w:color w:val="FFFFFF"/>
                <w:sz w:val="36"/>
                <w:szCs w:val="36"/>
              </w:rPr>
              <w:t xml:space="preserve"> </w:t>
            </w:r>
            <w:r w:rsidRPr="008746B3">
              <w:rPr>
                <w:rFonts w:ascii="Arial" w:hAnsi="Arial" w:cs="Arial"/>
                <w:sz w:val="36"/>
                <w:szCs w:val="36"/>
              </w:rPr>
              <w:t>2.</w:t>
            </w:r>
            <w:r>
              <w:rPr>
                <w:rFonts w:ascii="Arial" w:hAnsi="Arial" w:cs="Arial"/>
                <w:sz w:val="36"/>
                <w:szCs w:val="36"/>
              </w:rPr>
              <w:t xml:space="preserve"> </w:t>
            </w:r>
            <w:r w:rsidRPr="008746B3">
              <w:rPr>
                <w:rFonts w:ascii="Arial" w:hAnsi="Arial" w:cs="Arial"/>
                <w:sz w:val="36"/>
                <w:szCs w:val="36"/>
              </w:rPr>
              <w:t>Colaboración</w:t>
            </w:r>
            <w:r>
              <w:rPr>
                <w:rFonts w:ascii="Arial" w:hAnsi="Arial" w:cs="Arial"/>
                <w:sz w:val="36"/>
                <w:szCs w:val="36"/>
              </w:rPr>
              <w:t xml:space="preserve">   </w:t>
            </w:r>
          </w:p>
        </w:tc>
        <w:tc>
          <w:tcPr>
            <w:tcW w:w="236" w:type="dxa"/>
            <w:vMerge w:val="restart"/>
            <w:shd w:val="clear" w:color="auto" w:fill="F2F2F2" w:themeFill="background1" w:themeFillShade="F2"/>
          </w:tcPr>
          <w:p w:rsidR="00EA690B" w:rsidRDefault="00EA690B"/>
        </w:tc>
        <w:tc>
          <w:tcPr>
            <w:tcW w:w="12263" w:type="dxa"/>
            <w:gridSpan w:val="9"/>
            <w:shd w:val="clear" w:color="auto" w:fill="BFBFBF" w:themeFill="background1" w:themeFillShade="BF"/>
          </w:tcPr>
          <w:p w:rsidR="00EA690B" w:rsidRDefault="00EA690B" w:rsidP="00922077">
            <w:pPr>
              <w:rPr>
                <w:rFonts w:ascii="Arial" w:hAnsi="Arial" w:cs="Arial"/>
                <w:sz w:val="24"/>
                <w:szCs w:val="24"/>
              </w:rPr>
            </w:pPr>
          </w:p>
          <w:p w:rsidR="008B6AB3" w:rsidRPr="00922077" w:rsidRDefault="00EA690B" w:rsidP="008B6AB3">
            <w:pPr>
              <w:rPr>
                <w:rFonts w:ascii="Arial" w:hAnsi="Arial" w:cs="Arial"/>
                <w:sz w:val="24"/>
                <w:szCs w:val="24"/>
              </w:rPr>
            </w:pPr>
            <w:r w:rsidRPr="00922077">
              <w:rPr>
                <w:rFonts w:ascii="Arial" w:hAnsi="Arial" w:cs="Arial"/>
                <w:sz w:val="24"/>
                <w:szCs w:val="24"/>
              </w:rPr>
              <w:t>2.1. COMUNICACIÓN EFECTIVA</w:t>
            </w:r>
          </w:p>
        </w:tc>
      </w:tr>
      <w:tr w:rsidR="008B6AB3" w:rsidTr="008B6AB3">
        <w:tc>
          <w:tcPr>
            <w:tcW w:w="959" w:type="dxa"/>
            <w:vMerge/>
            <w:shd w:val="clear" w:color="auto" w:fill="8DB3E2" w:themeFill="text2" w:themeFillTint="66"/>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12263" w:type="dxa"/>
            <w:gridSpan w:val="9"/>
          </w:tcPr>
          <w:p w:rsidR="00EA690B" w:rsidRDefault="00EA690B"/>
        </w:tc>
      </w:tr>
      <w:tr w:rsidR="00E85287" w:rsidTr="008B6AB3">
        <w:tc>
          <w:tcPr>
            <w:tcW w:w="959" w:type="dxa"/>
            <w:vMerge/>
            <w:shd w:val="clear" w:color="auto" w:fill="8DB3E2" w:themeFill="text2" w:themeFillTint="66"/>
            <w:textDirection w:val="btLr"/>
          </w:tcPr>
          <w:p w:rsidR="00EA690B" w:rsidRDefault="00EA690B" w:rsidP="008746B3">
            <w:pPr>
              <w:ind w:left="113" w:right="113"/>
            </w:pPr>
          </w:p>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851"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962" w:type="dxa"/>
            <w:gridSpan w:val="3"/>
            <w:shd w:val="clear" w:color="auto" w:fill="F2F2F2" w:themeFill="background1" w:themeFillShade="F2"/>
          </w:tcPr>
          <w:p w:rsidR="00EA690B" w:rsidRDefault="00EA690B" w:rsidP="008746B3">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Utilizar protocolos</w:t>
            </w:r>
          </w:p>
          <w:p w:rsidR="00EA690B" w:rsidRPr="008746B3" w:rsidRDefault="00EA690B" w:rsidP="008746B3">
            <w:pPr>
              <w:autoSpaceDE w:val="0"/>
              <w:autoSpaceDN w:val="0"/>
              <w:adjustRightInd w:val="0"/>
              <w:jc w:val="both"/>
              <w:rPr>
                <w:rFonts w:ascii="Arial" w:hAnsi="Arial" w:cs="Arial"/>
                <w:sz w:val="20"/>
                <w:szCs w:val="20"/>
              </w:rPr>
            </w:pPr>
            <w:r w:rsidRPr="008746B3">
              <w:rPr>
                <w:rFonts w:ascii="Arial" w:hAnsi="Arial" w:cs="Arial"/>
                <w:sz w:val="20"/>
                <w:szCs w:val="20"/>
              </w:rPr>
              <w:t>sociales en ambiente</w:t>
            </w:r>
          </w:p>
          <w:p w:rsidR="00EA690B" w:rsidRPr="008746B3" w:rsidRDefault="00EA690B" w:rsidP="008746B3">
            <w:pPr>
              <w:jc w:val="both"/>
              <w:rPr>
                <w:rFonts w:ascii="Arial" w:hAnsi="Arial" w:cs="Arial"/>
              </w:rPr>
            </w:pPr>
            <w:r w:rsidRPr="008746B3">
              <w:rPr>
                <w:rFonts w:ascii="Arial" w:hAnsi="Arial" w:cs="Arial"/>
                <w:sz w:val="20"/>
                <w:szCs w:val="20"/>
              </w:rPr>
              <w:t>digital</w:t>
            </w:r>
          </w:p>
        </w:tc>
        <w:tc>
          <w:tcPr>
            <w:tcW w:w="2851" w:type="dxa"/>
            <w:gridSpan w:val="3"/>
          </w:tcPr>
          <w:p w:rsidR="00EA690B" w:rsidRPr="008746B3" w:rsidRDefault="00EA690B" w:rsidP="00C41D36">
            <w:pPr>
              <w:autoSpaceDE w:val="0"/>
              <w:autoSpaceDN w:val="0"/>
              <w:adjustRightInd w:val="0"/>
              <w:jc w:val="both"/>
              <w:rPr>
                <w:rFonts w:ascii="Arial" w:hAnsi="Arial" w:cs="Arial"/>
              </w:rPr>
            </w:pPr>
            <w:r w:rsidRPr="008746B3">
              <w:rPr>
                <w:rFonts w:ascii="Arial" w:hAnsi="Arial" w:cs="Arial"/>
                <w:sz w:val="20"/>
                <w:szCs w:val="20"/>
              </w:rPr>
              <w:t>Reconocer y aplicar reglas y</w:t>
            </w:r>
            <w:r w:rsidR="00C41D36">
              <w:rPr>
                <w:rFonts w:ascii="Arial" w:hAnsi="Arial" w:cs="Arial"/>
                <w:sz w:val="20"/>
                <w:szCs w:val="20"/>
              </w:rPr>
              <w:t xml:space="preserve"> </w:t>
            </w:r>
            <w:r w:rsidRPr="008746B3">
              <w:rPr>
                <w:rFonts w:ascii="Arial" w:hAnsi="Arial" w:cs="Arial"/>
                <w:sz w:val="20"/>
                <w:szCs w:val="20"/>
              </w:rPr>
              <w:t>normas sociales para comunicar información en</w:t>
            </w:r>
            <w:r w:rsidR="00C41D36">
              <w:rPr>
                <w:rFonts w:ascii="Arial" w:hAnsi="Arial" w:cs="Arial"/>
                <w:sz w:val="20"/>
                <w:szCs w:val="20"/>
              </w:rPr>
              <w:t xml:space="preserve"> </w:t>
            </w:r>
            <w:r w:rsidRPr="008746B3">
              <w:rPr>
                <w:rFonts w:ascii="Arial" w:hAnsi="Arial" w:cs="Arial"/>
                <w:sz w:val="20"/>
                <w:szCs w:val="20"/>
              </w:rPr>
              <w:t>ambiente digital, según un propósito, medio digital</w:t>
            </w:r>
            <w:r>
              <w:rPr>
                <w:rFonts w:ascii="Arial" w:hAnsi="Arial" w:cs="Arial"/>
                <w:sz w:val="20"/>
                <w:szCs w:val="20"/>
              </w:rPr>
              <w:t xml:space="preserve"> </w:t>
            </w:r>
            <w:r w:rsidRPr="008746B3">
              <w:rPr>
                <w:rFonts w:ascii="Arial" w:hAnsi="Arial" w:cs="Arial"/>
                <w:sz w:val="20"/>
                <w:szCs w:val="20"/>
              </w:rPr>
              <w:t>y audiencia específica.</w:t>
            </w:r>
          </w:p>
        </w:tc>
        <w:tc>
          <w:tcPr>
            <w:tcW w:w="5962" w:type="dxa"/>
            <w:gridSpan w:val="3"/>
          </w:tcPr>
          <w:p w:rsidR="008209C3" w:rsidRPr="008209C3" w:rsidRDefault="00C66D5E" w:rsidP="008209C3">
            <w:pPr>
              <w:ind w:left="360"/>
              <w:rPr>
                <w:u w:val="single"/>
                <w:lang w:val="es-PA"/>
              </w:rPr>
            </w:pPr>
            <w:r>
              <w:rPr>
                <w:lang w:val="es-PA"/>
              </w:rPr>
              <w:t xml:space="preserve">5.       </w:t>
            </w:r>
            <w:r w:rsidR="008209C3" w:rsidRPr="008209C3">
              <w:rPr>
                <w:lang w:val="es-PA"/>
              </w:rPr>
              <w:t xml:space="preserve">Cada equipo debe establecer un plan de acción para divulgar su producto final a través de las redes sociales (Facebook, </w:t>
            </w:r>
            <w:proofErr w:type="spellStart"/>
            <w:r w:rsidR="008209C3" w:rsidRPr="008209C3">
              <w:rPr>
                <w:lang w:val="es-PA"/>
              </w:rPr>
              <w:t>Youtube</w:t>
            </w:r>
            <w:proofErr w:type="spellEnd"/>
            <w:r w:rsidR="008209C3" w:rsidRPr="008209C3">
              <w:rPr>
                <w:lang w:val="es-PA"/>
              </w:rPr>
              <w:t xml:space="preserve">), </w:t>
            </w:r>
          </w:p>
          <w:p w:rsidR="00EA690B" w:rsidRPr="008209C3" w:rsidRDefault="00EA690B">
            <w:pPr>
              <w:rPr>
                <w:lang w:val="es-PA"/>
              </w:rPr>
            </w:pPr>
          </w:p>
        </w:tc>
      </w:tr>
      <w:tr w:rsidR="00C944D9" w:rsidTr="008B6AB3">
        <w:tc>
          <w:tcPr>
            <w:tcW w:w="959" w:type="dxa"/>
            <w:vMerge/>
            <w:shd w:val="clear" w:color="auto" w:fill="8DB3E2" w:themeFill="text2" w:themeFillTint="66"/>
          </w:tcPr>
          <w:p w:rsidR="00C944D9" w:rsidRDefault="00C944D9"/>
        </w:tc>
        <w:tc>
          <w:tcPr>
            <w:tcW w:w="236" w:type="dxa"/>
            <w:vMerge/>
            <w:shd w:val="clear" w:color="auto" w:fill="F2F2F2" w:themeFill="background1" w:themeFillShade="F2"/>
          </w:tcPr>
          <w:p w:rsidR="00C944D9" w:rsidRDefault="00C944D9" w:rsidP="00E4716C"/>
        </w:tc>
        <w:tc>
          <w:tcPr>
            <w:tcW w:w="3450" w:type="dxa"/>
            <w:gridSpan w:val="3"/>
          </w:tcPr>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Presentar</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en función</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de una</w:t>
            </w:r>
          </w:p>
          <w:p w:rsidR="00C944D9" w:rsidRPr="008746B3" w:rsidRDefault="00C944D9" w:rsidP="008746B3">
            <w:pPr>
              <w:jc w:val="both"/>
              <w:rPr>
                <w:rFonts w:ascii="Arial" w:hAnsi="Arial" w:cs="Arial"/>
              </w:rPr>
            </w:pPr>
            <w:r w:rsidRPr="008746B3">
              <w:rPr>
                <w:rFonts w:ascii="Arial" w:hAnsi="Arial" w:cs="Arial"/>
                <w:sz w:val="20"/>
                <w:szCs w:val="20"/>
              </w:rPr>
              <w:t>audiencia</w:t>
            </w:r>
          </w:p>
        </w:tc>
        <w:tc>
          <w:tcPr>
            <w:tcW w:w="2851" w:type="dxa"/>
            <w:gridSpan w:val="3"/>
          </w:tcPr>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Aplicar criterios de diseño</w:t>
            </w:r>
            <w:r>
              <w:rPr>
                <w:rFonts w:ascii="Arial" w:hAnsi="Arial" w:cs="Arial"/>
                <w:sz w:val="20"/>
                <w:szCs w:val="20"/>
              </w:rPr>
              <w:t xml:space="preserve"> </w:t>
            </w:r>
            <w:r w:rsidRPr="008746B3">
              <w:rPr>
                <w:rFonts w:ascii="Arial" w:hAnsi="Arial" w:cs="Arial"/>
                <w:sz w:val="20"/>
                <w:szCs w:val="20"/>
              </w:rPr>
              <w:t>y formato en la elaboración de</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un documento, presentación u</w:t>
            </w:r>
          </w:p>
          <w:p w:rsidR="00C944D9" w:rsidRPr="008746B3" w:rsidRDefault="00C944D9" w:rsidP="008746B3">
            <w:pPr>
              <w:autoSpaceDE w:val="0"/>
              <w:autoSpaceDN w:val="0"/>
              <w:adjustRightInd w:val="0"/>
              <w:jc w:val="both"/>
              <w:rPr>
                <w:rFonts w:ascii="Arial" w:hAnsi="Arial" w:cs="Arial"/>
              </w:rPr>
            </w:pPr>
            <w:r w:rsidRPr="008746B3">
              <w:rPr>
                <w:rFonts w:ascii="Arial" w:hAnsi="Arial" w:cs="Arial"/>
                <w:sz w:val="20"/>
                <w:szCs w:val="20"/>
              </w:rPr>
              <w:t>otro en función de una  audiencia y finalidad específica.</w:t>
            </w:r>
          </w:p>
        </w:tc>
        <w:tc>
          <w:tcPr>
            <w:tcW w:w="5962" w:type="dxa"/>
            <w:gridSpan w:val="3"/>
            <w:vMerge w:val="restart"/>
          </w:tcPr>
          <w:p w:rsidR="00C944D9" w:rsidRDefault="00C944D9">
            <w:r w:rsidRPr="00C944D9">
              <w:t>1.</w:t>
            </w:r>
            <w:r w:rsidRPr="00C944D9">
              <w:tab/>
              <w:t>Accede   individualmente en la web, a través de su buscador preferido busca y extrae información sobre que es la comunicación y cuáles son los elementos que interviene en ella,  la comunicación verbal y no verbal y que elementos pertenecen a cada una de ellas. Puedes consultar las siguientes páginas, pero debes  validar los sitios visitados, para tener la certeza de que la información recopilada es confiable, además registra la bibliografía utilizando formato APA.</w:t>
            </w:r>
          </w:p>
          <w:p w:rsidR="00C944D9" w:rsidRDefault="00C86B70" w:rsidP="00C944D9">
            <w:hyperlink r:id="rId19" w:history="1">
              <w:r w:rsidR="00C944D9" w:rsidRPr="00823F6C">
                <w:rPr>
                  <w:rStyle w:val="Hipervnculo"/>
                </w:rPr>
                <w:t>http://es.wikipedia.org/wiki/Comunicaci%C3%B3n</w:t>
              </w:r>
            </w:hyperlink>
            <w:r w:rsidR="00C944D9">
              <w:t xml:space="preserve"> </w:t>
            </w:r>
          </w:p>
          <w:p w:rsidR="00C944D9" w:rsidRDefault="00C86B70" w:rsidP="00C944D9">
            <w:hyperlink r:id="rId20" w:history="1">
              <w:r w:rsidR="00C944D9" w:rsidRPr="00823F6C">
                <w:rPr>
                  <w:rStyle w:val="Hipervnculo"/>
                </w:rPr>
                <w:t>http://www.mitecnologico.com/Main/ElementosDeLaComunicacion</w:t>
              </w:r>
            </w:hyperlink>
            <w:r w:rsidR="00C944D9">
              <w:t xml:space="preserve"> </w:t>
            </w:r>
          </w:p>
          <w:p w:rsidR="00C944D9" w:rsidRDefault="00C86B70" w:rsidP="00C944D9">
            <w:hyperlink r:id="rId21" w:history="1">
              <w:r w:rsidR="00C944D9" w:rsidRPr="00823F6C">
                <w:rPr>
                  <w:rStyle w:val="Hipervnculo"/>
                </w:rPr>
                <w:t>http://html.rincondelvago.com/elementos-de-la-comunicacion.html</w:t>
              </w:r>
            </w:hyperlink>
            <w:r w:rsidR="00C944D9">
              <w:t xml:space="preserve"> </w:t>
            </w:r>
          </w:p>
          <w:p w:rsidR="00C944D9" w:rsidRDefault="00C86B70" w:rsidP="00C944D9">
            <w:hyperlink r:id="rId22" w:history="1">
              <w:r w:rsidR="00C944D9" w:rsidRPr="00823F6C">
                <w:rPr>
                  <w:rStyle w:val="Hipervnculo"/>
                </w:rPr>
                <w:t>http://roble.pntic.mec.es/msanto1/lengua/1comunic.htm</w:t>
              </w:r>
            </w:hyperlink>
            <w:r w:rsidR="00C944D9">
              <w:t xml:space="preserve"> </w:t>
            </w:r>
          </w:p>
        </w:tc>
      </w:tr>
      <w:tr w:rsidR="00C944D9" w:rsidTr="008B6AB3">
        <w:tc>
          <w:tcPr>
            <w:tcW w:w="959" w:type="dxa"/>
            <w:vMerge/>
            <w:shd w:val="clear" w:color="auto" w:fill="8DB3E2" w:themeFill="text2" w:themeFillTint="66"/>
          </w:tcPr>
          <w:p w:rsidR="00C944D9" w:rsidRDefault="00C944D9"/>
        </w:tc>
        <w:tc>
          <w:tcPr>
            <w:tcW w:w="236" w:type="dxa"/>
            <w:vMerge/>
            <w:shd w:val="clear" w:color="auto" w:fill="F2F2F2" w:themeFill="background1" w:themeFillShade="F2"/>
          </w:tcPr>
          <w:p w:rsidR="00C944D9" w:rsidRDefault="00C944D9" w:rsidP="00D41F9A"/>
        </w:tc>
        <w:tc>
          <w:tcPr>
            <w:tcW w:w="3450" w:type="dxa"/>
            <w:gridSpan w:val="3"/>
          </w:tcPr>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Transmitir</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información</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considerando</w:t>
            </w:r>
          </w:p>
          <w:p w:rsidR="00C944D9" w:rsidRPr="008746B3" w:rsidRDefault="00C944D9" w:rsidP="008746B3">
            <w:pPr>
              <w:autoSpaceDE w:val="0"/>
              <w:autoSpaceDN w:val="0"/>
              <w:adjustRightInd w:val="0"/>
              <w:jc w:val="both"/>
              <w:rPr>
                <w:rFonts w:ascii="Arial" w:hAnsi="Arial" w:cs="Arial"/>
                <w:sz w:val="20"/>
                <w:szCs w:val="20"/>
              </w:rPr>
            </w:pPr>
            <w:r w:rsidRPr="008746B3">
              <w:rPr>
                <w:rFonts w:ascii="Arial" w:hAnsi="Arial" w:cs="Arial"/>
                <w:sz w:val="20"/>
                <w:szCs w:val="20"/>
              </w:rPr>
              <w:t>objetivo</w:t>
            </w:r>
          </w:p>
          <w:p w:rsidR="00C944D9" w:rsidRPr="008746B3" w:rsidRDefault="00C944D9" w:rsidP="008746B3">
            <w:pPr>
              <w:jc w:val="both"/>
              <w:rPr>
                <w:rFonts w:ascii="Arial" w:hAnsi="Arial" w:cs="Arial"/>
              </w:rPr>
            </w:pPr>
            <w:r w:rsidRPr="008746B3">
              <w:rPr>
                <w:rFonts w:ascii="Arial" w:hAnsi="Arial" w:cs="Arial"/>
                <w:sz w:val="20"/>
                <w:szCs w:val="20"/>
              </w:rPr>
              <w:t>y audiencia</w:t>
            </w:r>
          </w:p>
        </w:tc>
        <w:tc>
          <w:tcPr>
            <w:tcW w:w="2851" w:type="dxa"/>
            <w:gridSpan w:val="3"/>
          </w:tcPr>
          <w:p w:rsidR="00C944D9" w:rsidRPr="008746B3" w:rsidRDefault="00C944D9" w:rsidP="00B41F88">
            <w:pPr>
              <w:autoSpaceDE w:val="0"/>
              <w:autoSpaceDN w:val="0"/>
              <w:adjustRightInd w:val="0"/>
              <w:jc w:val="both"/>
              <w:rPr>
                <w:rFonts w:ascii="Arial" w:hAnsi="Arial" w:cs="Arial"/>
              </w:rPr>
            </w:pPr>
            <w:r w:rsidRPr="008746B3">
              <w:rPr>
                <w:rFonts w:ascii="Arial" w:hAnsi="Arial" w:cs="Arial"/>
                <w:sz w:val="20"/>
                <w:szCs w:val="20"/>
              </w:rPr>
              <w:t>Reconocer y destacar la información relevante e</w:t>
            </w:r>
            <w:r>
              <w:rPr>
                <w:rFonts w:ascii="Arial" w:hAnsi="Arial" w:cs="Arial"/>
                <w:sz w:val="20"/>
                <w:szCs w:val="20"/>
              </w:rPr>
              <w:t xml:space="preserve"> </w:t>
            </w:r>
            <w:r w:rsidRPr="008746B3">
              <w:rPr>
                <w:rFonts w:ascii="Arial" w:hAnsi="Arial" w:cs="Arial"/>
                <w:sz w:val="20"/>
                <w:szCs w:val="20"/>
              </w:rPr>
              <w:t>identificar el medio digital más</w:t>
            </w:r>
            <w:r>
              <w:rPr>
                <w:rFonts w:ascii="Arial" w:hAnsi="Arial" w:cs="Arial"/>
                <w:sz w:val="20"/>
                <w:szCs w:val="20"/>
              </w:rPr>
              <w:t xml:space="preserve"> </w:t>
            </w:r>
            <w:r w:rsidRPr="008746B3">
              <w:rPr>
                <w:rFonts w:ascii="Arial" w:hAnsi="Arial" w:cs="Arial"/>
                <w:sz w:val="20"/>
                <w:szCs w:val="20"/>
              </w:rPr>
              <w:t>adecuado para enviar un mensaje de acuerdo a</w:t>
            </w:r>
            <w:r>
              <w:rPr>
                <w:rFonts w:ascii="Arial" w:hAnsi="Arial" w:cs="Arial"/>
                <w:sz w:val="20"/>
                <w:szCs w:val="20"/>
              </w:rPr>
              <w:t xml:space="preserve"> </w:t>
            </w:r>
            <w:r w:rsidRPr="008746B3">
              <w:rPr>
                <w:rFonts w:ascii="Arial" w:hAnsi="Arial" w:cs="Arial"/>
                <w:sz w:val="20"/>
                <w:szCs w:val="20"/>
              </w:rPr>
              <w:t>un propósito y audiencia específica.</w:t>
            </w:r>
          </w:p>
        </w:tc>
        <w:tc>
          <w:tcPr>
            <w:tcW w:w="5962" w:type="dxa"/>
            <w:gridSpan w:val="3"/>
            <w:vMerge/>
          </w:tcPr>
          <w:p w:rsidR="00C944D9" w:rsidRDefault="00C944D9"/>
        </w:tc>
      </w:tr>
      <w:tr w:rsidR="008B6AB3" w:rsidTr="008B6AB3">
        <w:tc>
          <w:tcPr>
            <w:tcW w:w="959" w:type="dxa"/>
            <w:vMerge/>
            <w:shd w:val="clear" w:color="auto" w:fill="8DB3E2" w:themeFill="text2" w:themeFillTint="66"/>
          </w:tcPr>
          <w:p w:rsidR="00EA690B" w:rsidRDefault="00EA690B"/>
        </w:tc>
        <w:tc>
          <w:tcPr>
            <w:tcW w:w="236" w:type="dxa"/>
            <w:vMerge w:val="restart"/>
            <w:shd w:val="clear" w:color="auto" w:fill="F2F2F2" w:themeFill="background1" w:themeFillShade="F2"/>
          </w:tcPr>
          <w:p w:rsidR="00EA690B" w:rsidRDefault="00EA690B"/>
        </w:tc>
        <w:tc>
          <w:tcPr>
            <w:tcW w:w="12263" w:type="dxa"/>
            <w:gridSpan w:val="9"/>
            <w:shd w:val="clear" w:color="auto" w:fill="BFBFBF" w:themeFill="background1" w:themeFillShade="BF"/>
          </w:tcPr>
          <w:p w:rsidR="008B6AB3" w:rsidRDefault="008B6AB3">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2.2. COLABORACIÓN</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vMerge w:val="restart"/>
          </w:tcPr>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Default="00EA690B" w:rsidP="008746B3">
            <w:pPr>
              <w:autoSpaceDE w:val="0"/>
              <w:autoSpaceDN w:val="0"/>
              <w:adjustRightInd w:val="0"/>
              <w:rPr>
                <w:rFonts w:ascii="FuturaStd-Book" w:hAnsi="FuturaStd-Book" w:cs="FuturaStd-Book"/>
                <w:color w:val="4F5E9E"/>
                <w:sz w:val="20"/>
                <w:szCs w:val="20"/>
              </w:rPr>
            </w:pP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Colaborar con otros</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a distancia para</w:t>
            </w:r>
          </w:p>
          <w:p w:rsidR="00EA690B" w:rsidRPr="008746B3" w:rsidRDefault="00EA690B" w:rsidP="008746B3">
            <w:pPr>
              <w:autoSpaceDE w:val="0"/>
              <w:autoSpaceDN w:val="0"/>
              <w:adjustRightInd w:val="0"/>
              <w:rPr>
                <w:rFonts w:ascii="Arial" w:hAnsi="Arial" w:cs="Arial"/>
                <w:sz w:val="20"/>
                <w:szCs w:val="20"/>
              </w:rPr>
            </w:pPr>
            <w:r w:rsidRPr="008746B3">
              <w:rPr>
                <w:rFonts w:ascii="Arial" w:hAnsi="Arial" w:cs="Arial"/>
                <w:sz w:val="20"/>
                <w:szCs w:val="20"/>
              </w:rPr>
              <w:t>elaborar un producto</w:t>
            </w:r>
          </w:p>
          <w:p w:rsidR="00EA690B" w:rsidRDefault="00EA690B" w:rsidP="008746B3">
            <w:r w:rsidRPr="008746B3">
              <w:rPr>
                <w:rFonts w:ascii="Arial" w:hAnsi="Arial" w:cs="Arial"/>
                <w:sz w:val="20"/>
                <w:szCs w:val="20"/>
              </w:rPr>
              <w:t>de información</w:t>
            </w:r>
          </w:p>
        </w:tc>
        <w:tc>
          <w:tcPr>
            <w:tcW w:w="2688" w:type="dxa"/>
            <w:gridSpan w:val="2"/>
          </w:tcPr>
          <w:p w:rsidR="00EA690B" w:rsidRPr="008746B3" w:rsidRDefault="00EA690B" w:rsidP="00C41D36">
            <w:pPr>
              <w:autoSpaceDE w:val="0"/>
              <w:autoSpaceDN w:val="0"/>
              <w:adjustRightInd w:val="0"/>
              <w:rPr>
                <w:rFonts w:ascii="Arial" w:hAnsi="Arial" w:cs="Arial"/>
              </w:rPr>
            </w:pPr>
            <w:r w:rsidRPr="008746B3">
              <w:rPr>
                <w:rFonts w:ascii="Arial" w:hAnsi="Arial" w:cs="Arial"/>
                <w:sz w:val="20"/>
                <w:szCs w:val="20"/>
              </w:rPr>
              <w:t>Intercambiar información,</w:t>
            </w:r>
            <w:r w:rsidR="00C41D36">
              <w:rPr>
                <w:rFonts w:ascii="Arial" w:hAnsi="Arial" w:cs="Arial"/>
                <w:sz w:val="20"/>
                <w:szCs w:val="20"/>
              </w:rPr>
              <w:t xml:space="preserve"> </w:t>
            </w:r>
            <w:r w:rsidRPr="008746B3">
              <w:rPr>
                <w:rFonts w:ascii="Arial" w:hAnsi="Arial" w:cs="Arial"/>
                <w:sz w:val="20"/>
                <w:szCs w:val="20"/>
              </w:rPr>
              <w:t>debatir, argumentar y acordar</w:t>
            </w:r>
            <w:r w:rsidR="0073499F">
              <w:rPr>
                <w:rFonts w:ascii="Arial" w:hAnsi="Arial" w:cs="Arial"/>
                <w:sz w:val="20"/>
                <w:szCs w:val="20"/>
              </w:rPr>
              <w:t xml:space="preserve"> </w:t>
            </w:r>
            <w:r w:rsidRPr="008746B3">
              <w:rPr>
                <w:rFonts w:ascii="Arial" w:hAnsi="Arial" w:cs="Arial"/>
                <w:sz w:val="20"/>
                <w:szCs w:val="20"/>
              </w:rPr>
              <w:t>decisiones con otros a distancia para lograr objetivos</w:t>
            </w:r>
            <w:r w:rsidR="0073499F">
              <w:rPr>
                <w:rFonts w:ascii="Arial" w:hAnsi="Arial" w:cs="Arial"/>
                <w:sz w:val="20"/>
                <w:szCs w:val="20"/>
              </w:rPr>
              <w:t xml:space="preserve"> </w:t>
            </w:r>
            <w:r w:rsidRPr="008746B3">
              <w:rPr>
                <w:rFonts w:ascii="Arial" w:hAnsi="Arial" w:cs="Arial"/>
                <w:sz w:val="20"/>
                <w:szCs w:val="20"/>
              </w:rPr>
              <w:t>comunes en ambiente digital.</w:t>
            </w:r>
          </w:p>
        </w:tc>
        <w:tc>
          <w:tcPr>
            <w:tcW w:w="6125" w:type="dxa"/>
            <w:gridSpan w:val="4"/>
          </w:tcPr>
          <w:p w:rsidR="008209C3" w:rsidRPr="008209C3" w:rsidRDefault="008209C3" w:rsidP="008209C3">
            <w:pPr>
              <w:rPr>
                <w:lang w:val="es-PA"/>
              </w:rPr>
            </w:pPr>
            <w:r w:rsidRPr="008209C3">
              <w:rPr>
                <w:lang w:val="es-PA"/>
              </w:rPr>
              <w:t xml:space="preserve">Los alumnos participaran en una lluvia de ideas, que le permita expresar sus conocimientos previos sobre  la pregunta ¿Qué es la comunicación y cuáles son los elementos de la comunicación? ¿Qué es la comunicación verbal y comunicación no verbal? y finalmente  presentaran un </w:t>
            </w:r>
            <w:proofErr w:type="spellStart"/>
            <w:r w:rsidRPr="008209C3">
              <w:rPr>
                <w:lang w:val="es-PA"/>
              </w:rPr>
              <w:t>Pretest</w:t>
            </w:r>
            <w:proofErr w:type="spellEnd"/>
            <w:r w:rsidRPr="008209C3">
              <w:rPr>
                <w:lang w:val="es-PA"/>
              </w:rPr>
              <w:t>, el cual le ayudará al profesor  a saber con más exactitud en qué nivel se encuentran los estudiantes con respecto al tema, además esto le proporciona una idea más clara de la capacidad  que cuentan  los estudiantes en cuanto a la habilidad de pensamiento lógico y crítico.</w:t>
            </w:r>
          </w:p>
          <w:p w:rsidR="00EA690B" w:rsidRPr="008209C3" w:rsidRDefault="00EA690B">
            <w:pPr>
              <w:rPr>
                <w:lang w:val="es-PA"/>
              </w:rPr>
            </w:pPr>
          </w:p>
        </w:tc>
      </w:tr>
      <w:tr w:rsidR="00E85287" w:rsidTr="008B6AB3">
        <w:tc>
          <w:tcPr>
            <w:tcW w:w="959" w:type="dxa"/>
            <w:vMerge/>
            <w:shd w:val="clear" w:color="auto" w:fill="8DB3E2" w:themeFill="text2" w:themeFillTint="66"/>
          </w:tcPr>
          <w:p w:rsidR="00EA690B" w:rsidRDefault="00EA690B"/>
        </w:tc>
        <w:tc>
          <w:tcPr>
            <w:tcW w:w="236" w:type="dxa"/>
            <w:vMerge/>
            <w:shd w:val="clear" w:color="auto" w:fill="F2F2F2" w:themeFill="background1" w:themeFillShade="F2"/>
          </w:tcPr>
          <w:p w:rsidR="00EA690B" w:rsidRDefault="00EA690B"/>
        </w:tc>
        <w:tc>
          <w:tcPr>
            <w:tcW w:w="3450" w:type="dxa"/>
            <w:gridSpan w:val="3"/>
            <w:vMerge/>
          </w:tcPr>
          <w:p w:rsidR="00EA690B" w:rsidRDefault="00EA690B"/>
        </w:tc>
        <w:tc>
          <w:tcPr>
            <w:tcW w:w="2688" w:type="dxa"/>
            <w:gridSpan w:val="2"/>
          </w:tcPr>
          <w:p w:rsidR="00EA690B" w:rsidRPr="008746B3" w:rsidRDefault="00EA690B" w:rsidP="00B41F88">
            <w:pPr>
              <w:autoSpaceDE w:val="0"/>
              <w:autoSpaceDN w:val="0"/>
              <w:adjustRightInd w:val="0"/>
              <w:jc w:val="both"/>
              <w:rPr>
                <w:rFonts w:ascii="Arial" w:hAnsi="Arial" w:cs="Arial"/>
              </w:rPr>
            </w:pPr>
            <w:r w:rsidRPr="008746B3">
              <w:rPr>
                <w:rFonts w:ascii="Arial" w:hAnsi="Arial" w:cs="Arial"/>
                <w:sz w:val="20"/>
                <w:szCs w:val="20"/>
              </w:rPr>
              <w:t>Desarrollar contenidos a distancia y publicarlos con pares, profesores u otras</w:t>
            </w:r>
            <w:r w:rsidR="00B41F88">
              <w:rPr>
                <w:rFonts w:ascii="Arial" w:hAnsi="Arial" w:cs="Arial"/>
                <w:sz w:val="20"/>
                <w:szCs w:val="20"/>
              </w:rPr>
              <w:t xml:space="preserve"> </w:t>
            </w:r>
            <w:r w:rsidRPr="008746B3">
              <w:rPr>
                <w:rFonts w:ascii="Arial" w:hAnsi="Arial" w:cs="Arial"/>
                <w:sz w:val="20"/>
                <w:szCs w:val="20"/>
              </w:rPr>
              <w:t xml:space="preserve">personas, usando </w:t>
            </w:r>
            <w:r w:rsidR="00C41D36" w:rsidRPr="008746B3">
              <w:rPr>
                <w:rFonts w:ascii="Arial" w:hAnsi="Arial" w:cs="Arial"/>
                <w:sz w:val="20"/>
                <w:szCs w:val="20"/>
              </w:rPr>
              <w:t>herramientas</w:t>
            </w:r>
            <w:r w:rsidRPr="008746B3">
              <w:rPr>
                <w:rFonts w:ascii="Arial" w:hAnsi="Arial" w:cs="Arial"/>
                <w:sz w:val="20"/>
                <w:szCs w:val="20"/>
              </w:rPr>
              <w:t xml:space="preserve"> digitales.</w:t>
            </w:r>
          </w:p>
        </w:tc>
        <w:tc>
          <w:tcPr>
            <w:tcW w:w="6125" w:type="dxa"/>
            <w:gridSpan w:val="4"/>
          </w:tcPr>
          <w:p w:rsidR="00C944D9" w:rsidRPr="00C944D9" w:rsidRDefault="00C944D9" w:rsidP="00C944D9">
            <w:pPr>
              <w:numPr>
                <w:ilvl w:val="0"/>
                <w:numId w:val="7"/>
              </w:numPr>
              <w:rPr>
                <w:u w:val="single"/>
                <w:lang w:val="es-PA"/>
              </w:rPr>
            </w:pPr>
            <w:r w:rsidRPr="00C944D9">
              <w:rPr>
                <w:lang w:val="es-PA"/>
              </w:rPr>
              <w:t xml:space="preserve">Accede   individualmente en la web, a través de su buscador preferido busca y extrae información sobre que es la comunicación y cuáles son los elementos que interviene en ella,  la comunicación verbal y no verbal y </w:t>
            </w:r>
            <w:r w:rsidRPr="00C944D9">
              <w:rPr>
                <w:lang w:val="es-PA"/>
              </w:rPr>
              <w:lastRenderedPageBreak/>
              <w:t>que elementos pertenecen a cada una de ellas. Puedes consultar las siguientes páginas, pero debes  validar los sitios visitados, para tener la certeza de que la información recopilada es confiable, además registra la bibliografía utilizando formato APA.</w:t>
            </w:r>
          </w:p>
          <w:p w:rsidR="00C944D9" w:rsidRPr="00C944D9" w:rsidRDefault="00C86B70" w:rsidP="00C944D9">
            <w:pPr>
              <w:rPr>
                <w:u w:val="single"/>
                <w:lang w:val="es-PA"/>
              </w:rPr>
            </w:pPr>
            <w:hyperlink r:id="rId23" w:history="1">
              <w:r w:rsidR="00C944D9" w:rsidRPr="00C944D9">
                <w:rPr>
                  <w:rStyle w:val="Hipervnculo"/>
                  <w:lang w:val="es-PA"/>
                </w:rPr>
                <w:t>http://es.wikipedia.org/wiki/Comunicaci%C3%B3n</w:t>
              </w:r>
            </w:hyperlink>
          </w:p>
          <w:p w:rsidR="00C944D9" w:rsidRPr="00C944D9" w:rsidRDefault="00C86B70" w:rsidP="00C944D9">
            <w:pPr>
              <w:rPr>
                <w:u w:val="single"/>
                <w:lang w:val="es-PA"/>
              </w:rPr>
            </w:pPr>
            <w:hyperlink r:id="rId24" w:history="1">
              <w:r w:rsidR="00C944D9" w:rsidRPr="00C944D9">
                <w:rPr>
                  <w:rStyle w:val="Hipervnculo"/>
                  <w:lang w:val="es-PA"/>
                </w:rPr>
                <w:t>http://www.mitecnologico.com/Main/ElementosDeLaComunicacion</w:t>
              </w:r>
            </w:hyperlink>
          </w:p>
          <w:p w:rsidR="00C944D9" w:rsidRPr="00C944D9" w:rsidRDefault="00C86B70" w:rsidP="00C944D9">
            <w:pPr>
              <w:rPr>
                <w:u w:val="single"/>
                <w:lang w:val="es-PA"/>
              </w:rPr>
            </w:pPr>
            <w:hyperlink r:id="rId25" w:history="1">
              <w:r w:rsidR="00C944D9" w:rsidRPr="00C944D9">
                <w:rPr>
                  <w:rStyle w:val="Hipervnculo"/>
                  <w:lang w:val="es-PA"/>
                </w:rPr>
                <w:t>http://html.rincondelvago.com/elementos-de-la-comunicacion.html</w:t>
              </w:r>
            </w:hyperlink>
          </w:p>
          <w:p w:rsidR="00C944D9" w:rsidRPr="00C944D9" w:rsidRDefault="00C86B70" w:rsidP="00C944D9">
            <w:pPr>
              <w:rPr>
                <w:u w:val="single"/>
                <w:lang w:val="es-PA"/>
              </w:rPr>
            </w:pPr>
            <w:hyperlink r:id="rId26" w:history="1">
              <w:r w:rsidR="00C944D9" w:rsidRPr="00C944D9">
                <w:rPr>
                  <w:rStyle w:val="Hipervnculo"/>
                  <w:lang w:val="es-PA"/>
                </w:rPr>
                <w:t>http://roble.pntic.mec.es/msanto1/lengua/1comunic.htm</w:t>
              </w:r>
            </w:hyperlink>
          </w:p>
          <w:p w:rsidR="00EA690B" w:rsidRPr="00C944D9" w:rsidRDefault="00EA690B">
            <w:pPr>
              <w:rPr>
                <w:lang w:val="es-PA"/>
              </w:rPr>
            </w:pPr>
          </w:p>
        </w:tc>
      </w:tr>
      <w:tr w:rsidR="008B6AB3" w:rsidTr="008B6AB3">
        <w:tc>
          <w:tcPr>
            <w:tcW w:w="959" w:type="dxa"/>
            <w:vMerge w:val="restart"/>
            <w:shd w:val="clear" w:color="auto" w:fill="548DD4" w:themeFill="text2" w:themeFillTint="99"/>
            <w:textDirection w:val="btLr"/>
          </w:tcPr>
          <w:p w:rsidR="00EA690B" w:rsidRPr="00E85287" w:rsidRDefault="00AE1D97" w:rsidP="00EA690B">
            <w:pPr>
              <w:ind w:left="113" w:right="113"/>
              <w:rPr>
                <w:rFonts w:ascii="Arial" w:hAnsi="Arial" w:cs="Arial"/>
                <w:sz w:val="36"/>
                <w:szCs w:val="36"/>
              </w:rPr>
            </w:pPr>
            <w:r>
              <w:rPr>
                <w:rFonts w:ascii="Arial" w:hAnsi="Arial" w:cs="Arial"/>
                <w:sz w:val="36"/>
                <w:szCs w:val="36"/>
              </w:rPr>
              <w:lastRenderedPageBreak/>
              <w:t xml:space="preserve">3. Éticas </w:t>
            </w: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Default="00E85287" w:rsidP="00EA690B">
            <w:pPr>
              <w:ind w:left="113" w:right="113"/>
              <w:rPr>
                <w:rFonts w:ascii="Arial" w:hAnsi="Arial" w:cs="Arial"/>
                <w:sz w:val="24"/>
                <w:szCs w:val="24"/>
              </w:rPr>
            </w:pPr>
          </w:p>
          <w:p w:rsidR="00E85287" w:rsidRPr="008746B3" w:rsidRDefault="00E85287" w:rsidP="00EA690B">
            <w:pPr>
              <w:ind w:left="113" w:right="113"/>
              <w:rPr>
                <w:rFonts w:ascii="Arial" w:hAnsi="Arial" w:cs="Arial"/>
                <w:sz w:val="24"/>
                <w:szCs w:val="24"/>
              </w:rPr>
            </w:pPr>
          </w:p>
        </w:tc>
        <w:tc>
          <w:tcPr>
            <w:tcW w:w="236" w:type="dxa"/>
            <w:shd w:val="clear" w:color="auto" w:fill="F2F2F2" w:themeFill="background1" w:themeFillShade="F2"/>
          </w:tcPr>
          <w:p w:rsidR="00EA690B" w:rsidRPr="008746B3" w:rsidRDefault="00EA690B">
            <w:pPr>
              <w:rPr>
                <w:rFonts w:ascii="Arial" w:hAnsi="Arial" w:cs="Arial"/>
                <w:sz w:val="24"/>
                <w:szCs w:val="24"/>
              </w:rPr>
            </w:pPr>
          </w:p>
        </w:tc>
        <w:tc>
          <w:tcPr>
            <w:tcW w:w="12263" w:type="dxa"/>
            <w:gridSpan w:val="9"/>
            <w:shd w:val="clear" w:color="auto" w:fill="BFBFBF" w:themeFill="background1" w:themeFillShade="BF"/>
          </w:tcPr>
          <w:p w:rsidR="00EA690B" w:rsidRDefault="00EA690B">
            <w:pPr>
              <w:rPr>
                <w:rFonts w:ascii="Arial" w:hAnsi="Arial" w:cs="Arial"/>
                <w:sz w:val="24"/>
                <w:szCs w:val="24"/>
              </w:rPr>
            </w:pPr>
          </w:p>
          <w:p w:rsidR="00EA690B" w:rsidRPr="008746B3" w:rsidRDefault="00EA690B" w:rsidP="008B6AB3">
            <w:pPr>
              <w:rPr>
                <w:rFonts w:ascii="Arial" w:hAnsi="Arial" w:cs="Arial"/>
                <w:sz w:val="24"/>
                <w:szCs w:val="24"/>
              </w:rPr>
            </w:pPr>
            <w:r w:rsidRPr="008746B3">
              <w:rPr>
                <w:rFonts w:ascii="Arial" w:hAnsi="Arial" w:cs="Arial"/>
                <w:sz w:val="24"/>
                <w:szCs w:val="24"/>
              </w:rPr>
              <w:t>3.1. ËTICA Y AUTOCUIDADO</w:t>
            </w:r>
          </w:p>
        </w:tc>
      </w:tr>
      <w:tr w:rsidR="00E85287" w:rsidTr="008B6AB3">
        <w:tc>
          <w:tcPr>
            <w:tcW w:w="959" w:type="dxa"/>
            <w:vMerge/>
            <w:shd w:val="clear" w:color="auto" w:fill="548DD4" w:themeFill="text2" w:themeFillTint="99"/>
          </w:tcPr>
          <w:p w:rsidR="00EA690B" w:rsidRDefault="00EA690B"/>
        </w:tc>
        <w:tc>
          <w:tcPr>
            <w:tcW w:w="236" w:type="dxa"/>
            <w:shd w:val="clear" w:color="auto" w:fill="F2F2F2" w:themeFill="background1" w:themeFillShade="F2"/>
          </w:tcPr>
          <w:p w:rsidR="00EA690B" w:rsidRPr="008B6AB3" w:rsidRDefault="00EA690B">
            <w:pPr>
              <w:rPr>
                <w:b/>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548DD4" w:themeFill="text2" w:themeFillTint="99"/>
          </w:tcPr>
          <w:p w:rsidR="00EA690B" w:rsidRDefault="00EA690B"/>
        </w:tc>
        <w:tc>
          <w:tcPr>
            <w:tcW w:w="236" w:type="dxa"/>
            <w:vMerge w:val="restart"/>
            <w:shd w:val="clear" w:color="auto" w:fill="F2F2F2" w:themeFill="background1" w:themeFillShade="F2"/>
          </w:tcPr>
          <w:p w:rsidR="00EA690B" w:rsidRDefault="00EA690B"/>
        </w:tc>
        <w:tc>
          <w:tcPr>
            <w:tcW w:w="3450" w:type="dxa"/>
            <w:gridSpan w:val="3"/>
          </w:tcPr>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Identificar oportunidades y</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Riesgos en ambiente</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digital, y aplicar</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estrategias de</w:t>
            </w:r>
          </w:p>
          <w:p w:rsidR="00EA690B" w:rsidRPr="0062459D" w:rsidRDefault="00EA690B" w:rsidP="0062459D">
            <w:pPr>
              <w:autoSpaceDE w:val="0"/>
              <w:autoSpaceDN w:val="0"/>
              <w:adjustRightInd w:val="0"/>
              <w:jc w:val="both"/>
              <w:rPr>
                <w:rFonts w:ascii="Arial" w:hAnsi="Arial" w:cs="Arial"/>
                <w:sz w:val="20"/>
                <w:szCs w:val="20"/>
              </w:rPr>
            </w:pPr>
            <w:r w:rsidRPr="0062459D">
              <w:rPr>
                <w:rFonts w:ascii="Arial" w:hAnsi="Arial" w:cs="Arial"/>
                <w:sz w:val="20"/>
                <w:szCs w:val="20"/>
              </w:rPr>
              <w:t>protección personal</w:t>
            </w:r>
          </w:p>
          <w:p w:rsidR="00EA690B" w:rsidRDefault="00EA690B" w:rsidP="0062459D">
            <w:pPr>
              <w:autoSpaceDE w:val="0"/>
              <w:autoSpaceDN w:val="0"/>
              <w:adjustRightInd w:val="0"/>
              <w:jc w:val="both"/>
            </w:pPr>
            <w:r w:rsidRPr="0062459D">
              <w:rPr>
                <w:rFonts w:ascii="Arial" w:hAnsi="Arial" w:cs="Arial"/>
                <w:sz w:val="20"/>
                <w:szCs w:val="20"/>
              </w:rPr>
              <w:t>y de los otros</w:t>
            </w:r>
          </w:p>
        </w:tc>
        <w:tc>
          <w:tcPr>
            <w:tcW w:w="2688" w:type="dxa"/>
            <w:gridSpan w:val="2"/>
          </w:tcPr>
          <w:p w:rsidR="00EA690B" w:rsidRDefault="00EA690B" w:rsidP="00B41F88">
            <w:pPr>
              <w:autoSpaceDE w:val="0"/>
              <w:autoSpaceDN w:val="0"/>
              <w:adjustRightInd w:val="0"/>
              <w:jc w:val="both"/>
            </w:pPr>
            <w:r w:rsidRPr="0062459D">
              <w:rPr>
                <w:rFonts w:ascii="Arial" w:hAnsi="Arial" w:cs="Arial"/>
                <w:sz w:val="20"/>
                <w:szCs w:val="20"/>
              </w:rPr>
              <w:t>Distinguir oportunidades</w:t>
            </w:r>
            <w:r w:rsidR="00B41F88">
              <w:rPr>
                <w:rFonts w:ascii="Arial" w:hAnsi="Arial" w:cs="Arial"/>
                <w:sz w:val="20"/>
                <w:szCs w:val="20"/>
              </w:rPr>
              <w:t xml:space="preserve"> </w:t>
            </w:r>
            <w:r w:rsidRPr="0062459D">
              <w:rPr>
                <w:rFonts w:ascii="Arial" w:hAnsi="Arial" w:cs="Arial"/>
                <w:sz w:val="20"/>
                <w:szCs w:val="20"/>
              </w:rPr>
              <w:t>y riesgos propios del ambiente digital y aplicar estrategias de seguridad emocional.</w:t>
            </w:r>
          </w:p>
        </w:tc>
        <w:tc>
          <w:tcPr>
            <w:tcW w:w="6125" w:type="dxa"/>
            <w:gridSpan w:val="4"/>
          </w:tcPr>
          <w:p w:rsidR="00EA690B" w:rsidRDefault="000632B4" w:rsidP="000632B4">
            <w:r>
              <w:t xml:space="preserve"> V</w:t>
            </w:r>
            <w:r w:rsidRPr="000632B4">
              <w:t>alidar los sitios visitados, para tener la certeza de que la información recopilada es confiable, además registra la bibliografía utilizando formato APA.</w:t>
            </w:r>
          </w:p>
        </w:tc>
      </w:tr>
      <w:tr w:rsidR="00E85287" w:rsidTr="008B6AB3">
        <w:tc>
          <w:tcPr>
            <w:tcW w:w="959" w:type="dxa"/>
            <w:vMerge/>
            <w:shd w:val="clear" w:color="auto" w:fill="548DD4" w:themeFill="text2" w:themeFillTint="99"/>
          </w:tcPr>
          <w:p w:rsidR="00EA690B" w:rsidRDefault="00EA690B"/>
        </w:tc>
        <w:tc>
          <w:tcPr>
            <w:tcW w:w="236" w:type="dxa"/>
            <w:vMerge/>
            <w:shd w:val="clear" w:color="auto" w:fill="F2F2F2" w:themeFill="background1" w:themeFillShade="F2"/>
          </w:tcPr>
          <w:p w:rsidR="00EA690B" w:rsidRDefault="00EA690B"/>
        </w:tc>
        <w:tc>
          <w:tcPr>
            <w:tcW w:w="3450" w:type="dxa"/>
            <w:gridSpan w:val="3"/>
          </w:tcPr>
          <w:p w:rsidR="00EA690B" w:rsidRDefault="00EA690B"/>
        </w:tc>
        <w:tc>
          <w:tcPr>
            <w:tcW w:w="2688" w:type="dxa"/>
            <w:gridSpan w:val="2"/>
          </w:tcPr>
          <w:p w:rsidR="00EA690B" w:rsidRDefault="00EA690B" w:rsidP="006B61AD">
            <w:pPr>
              <w:autoSpaceDE w:val="0"/>
              <w:autoSpaceDN w:val="0"/>
              <w:adjustRightInd w:val="0"/>
              <w:jc w:val="both"/>
              <w:rPr>
                <w:rFonts w:ascii="Arial" w:hAnsi="Arial" w:cs="Arial"/>
                <w:sz w:val="20"/>
                <w:szCs w:val="20"/>
              </w:rPr>
            </w:pPr>
            <w:r w:rsidRPr="006B61AD">
              <w:rPr>
                <w:rFonts w:ascii="Arial" w:hAnsi="Arial" w:cs="Arial"/>
                <w:sz w:val="20"/>
                <w:szCs w:val="20"/>
              </w:rPr>
              <w:t>Aplicar estrategias</w:t>
            </w:r>
            <w:r>
              <w:rPr>
                <w:rFonts w:ascii="Arial" w:hAnsi="Arial" w:cs="Arial"/>
                <w:sz w:val="20"/>
                <w:szCs w:val="20"/>
              </w:rPr>
              <w:t xml:space="preserve"> </w:t>
            </w:r>
            <w:r w:rsidRPr="006B61AD">
              <w:rPr>
                <w:rFonts w:ascii="Arial" w:hAnsi="Arial" w:cs="Arial"/>
                <w:sz w:val="20"/>
                <w:szCs w:val="20"/>
              </w:rPr>
              <w:t>de protección de la</w:t>
            </w:r>
            <w:r>
              <w:rPr>
                <w:rFonts w:ascii="Arial" w:hAnsi="Arial" w:cs="Arial"/>
                <w:sz w:val="20"/>
                <w:szCs w:val="20"/>
              </w:rPr>
              <w:t xml:space="preserve"> </w:t>
            </w:r>
            <w:r w:rsidRPr="006B61AD">
              <w:rPr>
                <w:rFonts w:ascii="Arial" w:hAnsi="Arial" w:cs="Arial"/>
                <w:sz w:val="20"/>
                <w:szCs w:val="20"/>
              </w:rPr>
              <w:t>información personal y</w:t>
            </w:r>
            <w:r>
              <w:rPr>
                <w:rFonts w:ascii="Arial" w:hAnsi="Arial" w:cs="Arial"/>
                <w:sz w:val="20"/>
                <w:szCs w:val="20"/>
              </w:rPr>
              <w:t xml:space="preserve"> </w:t>
            </w:r>
            <w:r w:rsidRPr="006B61AD">
              <w:rPr>
                <w:rFonts w:ascii="Arial" w:hAnsi="Arial" w:cs="Arial"/>
                <w:sz w:val="20"/>
                <w:szCs w:val="20"/>
              </w:rPr>
              <w:t>de los otros en ambiente digital.</w:t>
            </w: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Default="00EA690B" w:rsidP="006B61AD">
            <w:pPr>
              <w:autoSpaceDE w:val="0"/>
              <w:autoSpaceDN w:val="0"/>
              <w:adjustRightInd w:val="0"/>
              <w:jc w:val="both"/>
              <w:rPr>
                <w:rFonts w:ascii="Arial" w:hAnsi="Arial" w:cs="Arial"/>
                <w:sz w:val="20"/>
                <w:szCs w:val="20"/>
              </w:rPr>
            </w:pPr>
          </w:p>
          <w:p w:rsidR="00EA690B" w:rsidRPr="006B61AD" w:rsidRDefault="00EA690B" w:rsidP="006B61AD">
            <w:pPr>
              <w:autoSpaceDE w:val="0"/>
              <w:autoSpaceDN w:val="0"/>
              <w:adjustRightInd w:val="0"/>
              <w:jc w:val="both"/>
              <w:rPr>
                <w:rFonts w:ascii="Arial" w:hAnsi="Arial" w:cs="Arial"/>
              </w:rPr>
            </w:pPr>
          </w:p>
        </w:tc>
        <w:tc>
          <w:tcPr>
            <w:tcW w:w="6125" w:type="dxa"/>
            <w:gridSpan w:val="4"/>
          </w:tcPr>
          <w:p w:rsidR="00EA690B" w:rsidRDefault="000632B4">
            <w:r w:rsidRPr="000632B4">
              <w:t>2.</w:t>
            </w:r>
            <w:r w:rsidRPr="000632B4">
              <w:tab/>
              <w:t xml:space="preserve">Luego de haber recopilado y validado la información, formarán equipos de 3 estudiantes y presentarás lo investigado a los demás miembros para unificar criterios sobre que es la comunicación y cuáles son sus elementos. Luego plasmarán en consenso  su información en un documento de </w:t>
            </w:r>
            <w:proofErr w:type="spellStart"/>
            <w:r w:rsidRPr="000632B4">
              <w:t>One</w:t>
            </w:r>
            <w:proofErr w:type="spellEnd"/>
            <w:r w:rsidRPr="000632B4">
              <w:t xml:space="preserve"> Note en Skype Drive común a todo, </w:t>
            </w:r>
            <w:r w:rsidRPr="000632B4">
              <w:rPr>
                <w:b/>
              </w:rPr>
              <w:t>respetando el aporte de cada integrante,</w:t>
            </w:r>
            <w:r w:rsidRPr="000632B4">
              <w:t xml:space="preserve"> y lo compartirán con los demás equipos del grupo de clases para luego ser discutidos en grupo.</w:t>
            </w:r>
          </w:p>
        </w:tc>
      </w:tr>
      <w:tr w:rsidR="008B6AB3"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val="restart"/>
            <w:shd w:val="clear" w:color="auto" w:fill="F2F2F2" w:themeFill="background1" w:themeFillShade="F2"/>
          </w:tcPr>
          <w:p w:rsidR="00EA690B" w:rsidRPr="00E85287" w:rsidRDefault="00EA690B">
            <w:pPr>
              <w:rPr>
                <w:rFonts w:ascii="Arial" w:hAnsi="Arial" w:cs="Arial"/>
                <w:sz w:val="24"/>
                <w:szCs w:val="24"/>
              </w:rPr>
            </w:pPr>
          </w:p>
        </w:tc>
        <w:tc>
          <w:tcPr>
            <w:tcW w:w="12263" w:type="dxa"/>
            <w:gridSpan w:val="9"/>
            <w:shd w:val="clear" w:color="auto" w:fill="BFBFBF" w:themeFill="background1" w:themeFillShade="BF"/>
          </w:tcPr>
          <w:p w:rsidR="00EA690B" w:rsidRPr="006B61AD" w:rsidRDefault="00EA690B" w:rsidP="008B6AB3">
            <w:pPr>
              <w:rPr>
                <w:rFonts w:ascii="Arial" w:hAnsi="Arial" w:cs="Arial"/>
                <w:sz w:val="24"/>
                <w:szCs w:val="24"/>
              </w:rPr>
            </w:pPr>
          </w:p>
        </w:tc>
      </w:tr>
      <w:tr w:rsidR="00E85287"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shd w:val="clear" w:color="auto" w:fill="F2F2F2" w:themeFill="background1" w:themeFillShade="F2"/>
          </w:tcPr>
          <w:p w:rsidR="00EA690B" w:rsidRPr="00E85287" w:rsidRDefault="00EA690B">
            <w:pPr>
              <w:rPr>
                <w:rFonts w:ascii="Arial" w:hAnsi="Arial" w:cs="Arial"/>
              </w:rPr>
            </w:pPr>
          </w:p>
        </w:tc>
        <w:tc>
          <w:tcPr>
            <w:tcW w:w="3450" w:type="dxa"/>
            <w:gridSpan w:val="3"/>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HABILIDAD</w:t>
            </w:r>
          </w:p>
        </w:tc>
        <w:tc>
          <w:tcPr>
            <w:tcW w:w="3086" w:type="dxa"/>
            <w:gridSpan w:val="4"/>
            <w:shd w:val="clear" w:color="auto" w:fill="F2F2F2" w:themeFill="background1" w:themeFillShade="F2"/>
          </w:tcPr>
          <w:p w:rsidR="00EA690B" w:rsidRPr="001E543A" w:rsidRDefault="00EA690B" w:rsidP="005C66E2">
            <w:pPr>
              <w:jc w:val="center"/>
              <w:rPr>
                <w:rFonts w:ascii="Arial" w:hAnsi="Arial" w:cs="Arial"/>
                <w:b/>
              </w:rPr>
            </w:pPr>
            <w:r w:rsidRPr="001E543A">
              <w:rPr>
                <w:rFonts w:ascii="Arial" w:hAnsi="Arial" w:cs="Arial"/>
                <w:b/>
              </w:rPr>
              <w:t>DEFINICIÓN</w:t>
            </w:r>
          </w:p>
        </w:tc>
        <w:tc>
          <w:tcPr>
            <w:tcW w:w="5727" w:type="dxa"/>
            <w:gridSpan w:val="2"/>
            <w:shd w:val="clear" w:color="auto" w:fill="F2F2F2" w:themeFill="background1" w:themeFillShade="F2"/>
          </w:tcPr>
          <w:p w:rsidR="00EA690B" w:rsidRDefault="00EA690B" w:rsidP="005C66E2">
            <w:pPr>
              <w:jc w:val="center"/>
            </w:pPr>
            <w:r w:rsidRPr="001E543A">
              <w:rPr>
                <w:rFonts w:ascii="Arial" w:hAnsi="Arial" w:cs="Arial"/>
                <w:b/>
              </w:rPr>
              <w:t>ACTIVIDADES</w:t>
            </w:r>
          </w:p>
        </w:tc>
      </w:tr>
      <w:tr w:rsidR="00E85287" w:rsidTr="008B6AB3">
        <w:tc>
          <w:tcPr>
            <w:tcW w:w="959" w:type="dxa"/>
            <w:vMerge/>
            <w:shd w:val="clear" w:color="auto" w:fill="548DD4" w:themeFill="text2" w:themeFillTint="99"/>
          </w:tcPr>
          <w:p w:rsidR="00EA690B" w:rsidRPr="00E85287" w:rsidRDefault="00EA690B">
            <w:pPr>
              <w:rPr>
                <w:rFonts w:ascii="Arial" w:hAnsi="Arial" w:cs="Arial"/>
              </w:rPr>
            </w:pPr>
          </w:p>
        </w:tc>
        <w:tc>
          <w:tcPr>
            <w:tcW w:w="236" w:type="dxa"/>
            <w:vMerge/>
            <w:shd w:val="clear" w:color="auto" w:fill="F2F2F2" w:themeFill="background1" w:themeFillShade="F2"/>
          </w:tcPr>
          <w:p w:rsidR="00EA690B" w:rsidRPr="00E85287" w:rsidRDefault="00EA690B">
            <w:pPr>
              <w:rPr>
                <w:rFonts w:ascii="Arial" w:hAnsi="Arial" w:cs="Arial"/>
              </w:rPr>
            </w:pPr>
          </w:p>
        </w:tc>
        <w:tc>
          <w:tcPr>
            <w:tcW w:w="3450" w:type="dxa"/>
            <w:gridSpan w:val="3"/>
          </w:tcPr>
          <w:p w:rsidR="00EA690B" w:rsidRPr="00EA690B" w:rsidRDefault="00EA690B" w:rsidP="00EA690B">
            <w:pPr>
              <w:autoSpaceDE w:val="0"/>
              <w:autoSpaceDN w:val="0"/>
              <w:adjustRightInd w:val="0"/>
              <w:jc w:val="both"/>
              <w:rPr>
                <w:rFonts w:ascii="FuturaStd-Book" w:hAnsi="FuturaStd-Book" w:cs="FuturaStd-Book"/>
                <w:sz w:val="20"/>
                <w:szCs w:val="20"/>
              </w:rPr>
            </w:pPr>
            <w:r w:rsidRPr="00EA690B">
              <w:rPr>
                <w:rFonts w:ascii="FuturaStd-Book" w:hAnsi="FuturaStd-Book" w:cs="FuturaStd-Book"/>
                <w:sz w:val="20"/>
                <w:szCs w:val="20"/>
              </w:rPr>
              <w:t>Respetar la propiedad</w:t>
            </w:r>
          </w:p>
          <w:p w:rsidR="00EA690B" w:rsidRPr="00EA690B" w:rsidRDefault="00EA690B" w:rsidP="00EA690B">
            <w:pPr>
              <w:jc w:val="both"/>
            </w:pPr>
            <w:r w:rsidRPr="00EA690B">
              <w:rPr>
                <w:rFonts w:ascii="FuturaStd-Book" w:hAnsi="FuturaStd-Book" w:cs="FuturaStd-Book"/>
                <w:sz w:val="20"/>
                <w:szCs w:val="20"/>
              </w:rPr>
              <w:t>intelectual</w:t>
            </w:r>
          </w:p>
        </w:tc>
        <w:tc>
          <w:tcPr>
            <w:tcW w:w="3086" w:type="dxa"/>
            <w:gridSpan w:val="4"/>
          </w:tcPr>
          <w:p w:rsidR="00EA690B" w:rsidRPr="00EA690B" w:rsidRDefault="00EA690B" w:rsidP="00C41D36">
            <w:pPr>
              <w:autoSpaceDE w:val="0"/>
              <w:autoSpaceDN w:val="0"/>
              <w:adjustRightInd w:val="0"/>
              <w:jc w:val="both"/>
            </w:pPr>
            <w:r w:rsidRPr="00EA690B">
              <w:rPr>
                <w:rFonts w:ascii="FuturaStd-Book" w:hAnsi="FuturaStd-Book" w:cs="FuturaStd-Book"/>
                <w:sz w:val="20"/>
                <w:szCs w:val="20"/>
              </w:rPr>
              <w:t>Reconocer dilemas</w:t>
            </w:r>
            <w:r w:rsidR="00C41D36">
              <w:rPr>
                <w:rFonts w:ascii="FuturaStd-Book" w:hAnsi="FuturaStd-Book" w:cs="FuturaStd-Book"/>
                <w:sz w:val="20"/>
                <w:szCs w:val="20"/>
              </w:rPr>
              <w:t xml:space="preserve"> </w:t>
            </w:r>
            <w:r w:rsidRPr="00EA690B">
              <w:rPr>
                <w:rFonts w:ascii="FuturaStd-Book" w:hAnsi="FuturaStd-Book" w:cs="FuturaStd-Book"/>
                <w:sz w:val="20"/>
                <w:szCs w:val="20"/>
              </w:rPr>
              <w:t>éticos y consecuencias legales de no respetar</w:t>
            </w:r>
            <w:r w:rsidR="0073499F">
              <w:rPr>
                <w:rFonts w:ascii="FuturaStd-Book" w:hAnsi="FuturaStd-Book" w:cs="FuturaStd-Book"/>
                <w:sz w:val="20"/>
                <w:szCs w:val="20"/>
              </w:rPr>
              <w:t xml:space="preserve"> </w:t>
            </w:r>
            <w:r w:rsidRPr="00EA690B">
              <w:rPr>
                <w:rFonts w:ascii="FuturaStd-Book" w:hAnsi="FuturaStd-Book" w:cs="FuturaStd-Book"/>
                <w:sz w:val="20"/>
                <w:szCs w:val="20"/>
              </w:rPr>
              <w:t>la creación de otros y aplicar prácticas de respeto a la propiedad intelectual en el uso de recursos de información</w:t>
            </w:r>
            <w:r w:rsidR="0073499F">
              <w:rPr>
                <w:rFonts w:ascii="FuturaStd-Book" w:hAnsi="FuturaStd-Book" w:cs="FuturaStd-Book"/>
                <w:sz w:val="20"/>
                <w:szCs w:val="20"/>
              </w:rPr>
              <w:t>.</w:t>
            </w:r>
          </w:p>
        </w:tc>
        <w:tc>
          <w:tcPr>
            <w:tcW w:w="5727" w:type="dxa"/>
            <w:gridSpan w:val="2"/>
          </w:tcPr>
          <w:p w:rsidR="00EA690B" w:rsidRPr="000632B4" w:rsidRDefault="00FC6DB5">
            <w:pPr>
              <w:rPr>
                <w:b/>
                <w:sz w:val="32"/>
              </w:rPr>
            </w:pPr>
            <w:r w:rsidRPr="00FC6DB5">
              <w:t>1.</w:t>
            </w:r>
            <w:r w:rsidRPr="00FC6DB5">
              <w:tab/>
              <w:t xml:space="preserve">Accede   individualmente en la web, a través de su buscador preferido busca y extrae información sobre que es la comunicación y cuáles son los elementos que interviene en ella,  la comunicación verbal y no verbal y que elementos pertenecen a cada una de ellas. Puedes consultar las siguientes páginas, pero debes  validar los sitios visitados, para tener la certeza de que la información recopilada es confiable, además registra la bibliografía utilizando </w:t>
            </w:r>
            <w:r w:rsidRPr="000632B4">
              <w:rPr>
                <w:sz w:val="28"/>
              </w:rPr>
              <w:t xml:space="preserve">formato </w:t>
            </w:r>
            <w:r w:rsidRPr="000632B4">
              <w:rPr>
                <w:b/>
                <w:sz w:val="24"/>
              </w:rPr>
              <w:t>APA</w:t>
            </w:r>
            <w:r w:rsidRPr="000632B4">
              <w:rPr>
                <w:b/>
                <w:sz w:val="32"/>
              </w:rPr>
              <w:t>.</w:t>
            </w:r>
          </w:p>
          <w:p w:rsidR="00C944D9" w:rsidRPr="00C944D9" w:rsidRDefault="00C86B70" w:rsidP="00C944D9">
            <w:pPr>
              <w:rPr>
                <w:u w:val="single"/>
                <w:lang w:val="es-PA"/>
              </w:rPr>
            </w:pPr>
            <w:hyperlink r:id="rId27" w:history="1">
              <w:r w:rsidR="00C944D9" w:rsidRPr="00C944D9">
                <w:rPr>
                  <w:rStyle w:val="Hipervnculo"/>
                  <w:lang w:val="es-PA"/>
                </w:rPr>
                <w:t>http://es.wikipedia.org/wiki/Comunicaci%C3%B3n</w:t>
              </w:r>
            </w:hyperlink>
          </w:p>
          <w:p w:rsidR="00C944D9" w:rsidRPr="00C944D9" w:rsidRDefault="00C86B70" w:rsidP="00C944D9">
            <w:pPr>
              <w:rPr>
                <w:u w:val="single"/>
                <w:lang w:val="es-PA"/>
              </w:rPr>
            </w:pPr>
            <w:hyperlink r:id="rId28" w:history="1">
              <w:r w:rsidR="00C944D9" w:rsidRPr="00C944D9">
                <w:rPr>
                  <w:rStyle w:val="Hipervnculo"/>
                  <w:lang w:val="es-PA"/>
                </w:rPr>
                <w:t>http://www.mitecnologico.com/Main/ElementosDeLaComunicacion</w:t>
              </w:r>
            </w:hyperlink>
          </w:p>
          <w:p w:rsidR="00C944D9" w:rsidRPr="00C944D9" w:rsidRDefault="00C86B70" w:rsidP="00C944D9">
            <w:pPr>
              <w:rPr>
                <w:u w:val="single"/>
                <w:lang w:val="es-PA"/>
              </w:rPr>
            </w:pPr>
            <w:hyperlink r:id="rId29" w:history="1">
              <w:r w:rsidR="00C944D9" w:rsidRPr="00C944D9">
                <w:rPr>
                  <w:rStyle w:val="Hipervnculo"/>
                  <w:lang w:val="es-PA"/>
                </w:rPr>
                <w:t>http://html.rincondelvago.com/elementos-de-la-comunicacion.html</w:t>
              </w:r>
            </w:hyperlink>
          </w:p>
          <w:p w:rsidR="00C944D9" w:rsidRDefault="00C86B70" w:rsidP="00C944D9">
            <w:hyperlink r:id="rId30" w:history="1">
              <w:r w:rsidR="00C944D9" w:rsidRPr="00C944D9">
                <w:rPr>
                  <w:rStyle w:val="Hipervnculo"/>
                  <w:lang w:val="es-PA"/>
                </w:rPr>
                <w:t>http://roble.pntic.mec.es/msanto1/lengua/1comunic.htm</w:t>
              </w:r>
            </w:hyperlink>
          </w:p>
        </w:tc>
      </w:tr>
      <w:tr w:rsidR="00E85287" w:rsidTr="008B6AB3">
        <w:tc>
          <w:tcPr>
            <w:tcW w:w="959" w:type="dxa"/>
            <w:vMerge w:val="restart"/>
            <w:shd w:val="clear" w:color="auto" w:fill="365F91" w:themeFill="accent1" w:themeFillShade="BF"/>
            <w:textDirection w:val="btLr"/>
          </w:tcPr>
          <w:p w:rsidR="00E85287" w:rsidRPr="00E85287" w:rsidRDefault="00E85287" w:rsidP="00942D6B">
            <w:pPr>
              <w:rPr>
                <w:rFonts w:ascii="Arial" w:hAnsi="Arial" w:cs="Arial"/>
              </w:rPr>
            </w:pPr>
            <w:r>
              <w:rPr>
                <w:rFonts w:ascii="FuturaStd-Heavy" w:hAnsi="FuturaStd-Heavy" w:cs="FuturaStd-Heavy"/>
                <w:color w:val="FFFFFF"/>
                <w:sz w:val="36"/>
                <w:szCs w:val="36"/>
              </w:rPr>
              <w:t>4. Tecnología</w:t>
            </w:r>
          </w:p>
        </w:tc>
        <w:tc>
          <w:tcPr>
            <w:tcW w:w="236" w:type="dxa"/>
            <w:vMerge/>
            <w:shd w:val="clear" w:color="auto" w:fill="F2F2F2" w:themeFill="background1" w:themeFillShade="F2"/>
          </w:tcPr>
          <w:p w:rsidR="00E85287" w:rsidRPr="00E85287" w:rsidRDefault="00E85287">
            <w:pPr>
              <w:rPr>
                <w:rFonts w:ascii="Arial" w:hAnsi="Arial" w:cs="Arial"/>
                <w:sz w:val="24"/>
                <w:szCs w:val="24"/>
              </w:rPr>
            </w:pPr>
          </w:p>
        </w:tc>
        <w:tc>
          <w:tcPr>
            <w:tcW w:w="12263" w:type="dxa"/>
            <w:gridSpan w:val="9"/>
            <w:shd w:val="clear" w:color="auto" w:fill="BFBFBF" w:themeFill="background1" w:themeFillShade="BF"/>
          </w:tcPr>
          <w:p w:rsidR="00E85287" w:rsidRDefault="00E85287">
            <w:pPr>
              <w:rPr>
                <w:rFonts w:ascii="Arial" w:hAnsi="Arial" w:cs="Arial"/>
                <w:sz w:val="24"/>
                <w:szCs w:val="24"/>
              </w:rPr>
            </w:pPr>
          </w:p>
          <w:p w:rsidR="00E85287" w:rsidRPr="006B61AD" w:rsidRDefault="00E85287" w:rsidP="008B6AB3">
            <w:pPr>
              <w:rPr>
                <w:rFonts w:ascii="Arial" w:hAnsi="Arial" w:cs="Arial"/>
                <w:sz w:val="24"/>
                <w:szCs w:val="24"/>
              </w:rPr>
            </w:pPr>
            <w:r w:rsidRPr="006B61AD">
              <w:rPr>
                <w:rFonts w:ascii="Arial" w:hAnsi="Arial" w:cs="Arial"/>
                <w:sz w:val="24"/>
                <w:szCs w:val="24"/>
              </w:rPr>
              <w:t>3.2. TIC Y SOCIEDAD</w:t>
            </w:r>
          </w:p>
        </w:tc>
      </w:tr>
      <w:tr w:rsidR="00E85287" w:rsidTr="008B6AB3">
        <w:tc>
          <w:tcPr>
            <w:tcW w:w="959" w:type="dxa"/>
            <w:vMerge/>
            <w:shd w:val="clear" w:color="auto" w:fill="365F91" w:themeFill="accent1" w:themeFillShade="BF"/>
          </w:tcPr>
          <w:p w:rsidR="00E85287" w:rsidRDefault="00E85287" w:rsidP="00942D6B"/>
        </w:tc>
        <w:tc>
          <w:tcPr>
            <w:tcW w:w="236" w:type="dxa"/>
            <w:vMerge/>
            <w:shd w:val="clear" w:color="auto" w:fill="F2F2F2" w:themeFill="background1" w:themeFillShade="F2"/>
          </w:tcPr>
          <w:p w:rsidR="00E85287" w:rsidRDefault="00E85287"/>
        </w:tc>
        <w:tc>
          <w:tcPr>
            <w:tcW w:w="3450" w:type="dxa"/>
            <w:gridSpan w:val="3"/>
            <w:shd w:val="clear" w:color="auto" w:fill="F2F2F2" w:themeFill="background1" w:themeFillShade="F2"/>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shd w:val="clear" w:color="auto" w:fill="F2F2F2" w:themeFill="background1" w:themeFillShade="F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shd w:val="clear" w:color="auto" w:fill="F2F2F2" w:themeFill="background1" w:themeFillShade="F2"/>
          </w:tcPr>
          <w:p w:rsidR="00E85287" w:rsidRDefault="00E85287"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Default="00E85287" w:rsidP="00942D6B"/>
        </w:tc>
        <w:tc>
          <w:tcPr>
            <w:tcW w:w="236" w:type="dxa"/>
            <w:vMerge/>
            <w:shd w:val="clear" w:color="auto" w:fill="F2F2F2" w:themeFill="background1" w:themeFillShade="F2"/>
          </w:tcPr>
          <w:p w:rsidR="00E85287" w:rsidRDefault="00E85287"/>
        </w:tc>
        <w:tc>
          <w:tcPr>
            <w:tcW w:w="3450" w:type="dxa"/>
            <w:gridSpan w:val="3"/>
          </w:tcPr>
          <w:p w:rsidR="00E85287" w:rsidRPr="00EA690B" w:rsidRDefault="00E85287" w:rsidP="00EA690B">
            <w:pPr>
              <w:autoSpaceDE w:val="0"/>
              <w:autoSpaceDN w:val="0"/>
              <w:adjustRightInd w:val="0"/>
              <w:jc w:val="both"/>
              <w:rPr>
                <w:rFonts w:ascii="Arial" w:hAnsi="Arial" w:cs="Arial"/>
                <w:sz w:val="20"/>
                <w:szCs w:val="20"/>
              </w:rPr>
            </w:pPr>
            <w:r w:rsidRPr="00EA690B">
              <w:rPr>
                <w:rFonts w:ascii="Arial" w:hAnsi="Arial" w:cs="Arial"/>
                <w:sz w:val="20"/>
                <w:szCs w:val="20"/>
              </w:rPr>
              <w:t>Comprender el impacto</w:t>
            </w:r>
          </w:p>
          <w:p w:rsidR="00E85287" w:rsidRPr="00EA690B" w:rsidRDefault="00E85287" w:rsidP="00EA690B">
            <w:pPr>
              <w:autoSpaceDE w:val="0"/>
              <w:autoSpaceDN w:val="0"/>
              <w:adjustRightInd w:val="0"/>
              <w:jc w:val="both"/>
              <w:rPr>
                <w:rFonts w:ascii="Arial" w:hAnsi="Arial" w:cs="Arial"/>
              </w:rPr>
            </w:pPr>
            <w:r w:rsidRPr="00EA690B">
              <w:rPr>
                <w:rFonts w:ascii="Arial" w:hAnsi="Arial" w:cs="Arial"/>
                <w:sz w:val="20"/>
                <w:szCs w:val="20"/>
              </w:rPr>
              <w:t>Social de las TIC</w:t>
            </w:r>
          </w:p>
        </w:tc>
        <w:tc>
          <w:tcPr>
            <w:tcW w:w="2688" w:type="dxa"/>
            <w:gridSpan w:val="2"/>
          </w:tcPr>
          <w:p w:rsidR="00E85287" w:rsidRPr="00EA690B" w:rsidRDefault="00E85287" w:rsidP="00B41F88">
            <w:pPr>
              <w:autoSpaceDE w:val="0"/>
              <w:autoSpaceDN w:val="0"/>
              <w:adjustRightInd w:val="0"/>
              <w:jc w:val="both"/>
              <w:rPr>
                <w:rFonts w:ascii="Arial" w:hAnsi="Arial" w:cs="Arial"/>
              </w:rPr>
            </w:pPr>
            <w:r w:rsidRPr="00EA690B">
              <w:rPr>
                <w:rFonts w:ascii="Arial" w:hAnsi="Arial" w:cs="Arial"/>
                <w:sz w:val="20"/>
                <w:szCs w:val="20"/>
              </w:rPr>
              <w:t>Entender y evaluar la capacidad que tienen</w:t>
            </w:r>
            <w:r w:rsidR="00B41F88">
              <w:rPr>
                <w:rFonts w:ascii="Arial" w:hAnsi="Arial" w:cs="Arial"/>
                <w:sz w:val="20"/>
                <w:szCs w:val="20"/>
              </w:rPr>
              <w:t xml:space="preserve"> </w:t>
            </w:r>
            <w:r w:rsidRPr="00EA690B">
              <w:rPr>
                <w:rFonts w:ascii="Arial" w:hAnsi="Arial" w:cs="Arial"/>
                <w:sz w:val="20"/>
                <w:szCs w:val="20"/>
              </w:rPr>
              <w:t>las TIC de impactar</w:t>
            </w:r>
            <w:r w:rsidR="00B41F88">
              <w:rPr>
                <w:rFonts w:ascii="Arial" w:hAnsi="Arial" w:cs="Arial"/>
                <w:sz w:val="20"/>
                <w:szCs w:val="20"/>
              </w:rPr>
              <w:t xml:space="preserve"> </w:t>
            </w:r>
            <w:r w:rsidRPr="00EA690B">
              <w:rPr>
                <w:rFonts w:ascii="Arial" w:hAnsi="Arial" w:cs="Arial"/>
                <w:sz w:val="20"/>
                <w:szCs w:val="20"/>
              </w:rPr>
              <w:t>positiva o negativamente</w:t>
            </w:r>
            <w:r w:rsidR="00C41D36">
              <w:rPr>
                <w:rFonts w:ascii="Arial" w:hAnsi="Arial" w:cs="Arial"/>
                <w:sz w:val="20"/>
                <w:szCs w:val="20"/>
              </w:rPr>
              <w:t xml:space="preserve"> </w:t>
            </w:r>
            <w:r w:rsidRPr="00EA690B">
              <w:rPr>
                <w:rFonts w:ascii="Arial" w:hAnsi="Arial" w:cs="Arial"/>
                <w:sz w:val="20"/>
                <w:szCs w:val="20"/>
              </w:rPr>
              <w:t>en los individuos y la sociedad</w:t>
            </w:r>
            <w:r w:rsidR="0073499F">
              <w:rPr>
                <w:rFonts w:ascii="Arial" w:hAnsi="Arial" w:cs="Arial"/>
                <w:sz w:val="20"/>
                <w:szCs w:val="20"/>
              </w:rPr>
              <w:t xml:space="preserve"> </w:t>
            </w:r>
            <w:r w:rsidRPr="00EA690B">
              <w:rPr>
                <w:rFonts w:ascii="Arial" w:hAnsi="Arial" w:cs="Arial"/>
                <w:sz w:val="20"/>
                <w:szCs w:val="20"/>
              </w:rPr>
              <w:t>en problemáticas sociales,</w:t>
            </w:r>
            <w:r w:rsidR="0073499F">
              <w:rPr>
                <w:rFonts w:ascii="Arial" w:hAnsi="Arial" w:cs="Arial"/>
                <w:sz w:val="20"/>
                <w:szCs w:val="20"/>
              </w:rPr>
              <w:t xml:space="preserve"> </w:t>
            </w:r>
            <w:r w:rsidRPr="00EA690B">
              <w:rPr>
                <w:rFonts w:ascii="Arial" w:hAnsi="Arial" w:cs="Arial"/>
                <w:sz w:val="20"/>
                <w:szCs w:val="20"/>
              </w:rPr>
              <w:t>económicas y culturales.</w:t>
            </w:r>
          </w:p>
        </w:tc>
        <w:tc>
          <w:tcPr>
            <w:tcW w:w="6125" w:type="dxa"/>
            <w:gridSpan w:val="4"/>
          </w:tcPr>
          <w:p w:rsidR="008254F6" w:rsidRPr="008254F6" w:rsidRDefault="008254F6" w:rsidP="000632B4">
            <w:pPr>
              <w:numPr>
                <w:ilvl w:val="0"/>
                <w:numId w:val="4"/>
              </w:numPr>
              <w:rPr>
                <w:u w:val="single"/>
                <w:lang w:val="es-PA"/>
              </w:rPr>
            </w:pPr>
            <w:r w:rsidRPr="008254F6">
              <w:rPr>
                <w:lang w:val="es-PA"/>
              </w:rPr>
              <w:t>Accede   individualmente en la web, a través de su buscador preferido busca y extrae información sobre que es la comunicación y cuáles son los elementos que interviene en ella. Puedes consultar las siguientes páginas, pero debes  validar los sitios visitados, para tener la certeza de que la información recopilada es confiable, además registra la bibliografía utilizando formato APA.</w:t>
            </w:r>
          </w:p>
          <w:p w:rsidR="008254F6" w:rsidRPr="008254F6" w:rsidRDefault="00C86B70" w:rsidP="008254F6">
            <w:pPr>
              <w:rPr>
                <w:u w:val="single"/>
                <w:lang w:val="es-PA"/>
              </w:rPr>
            </w:pPr>
            <w:hyperlink r:id="rId31" w:history="1">
              <w:r w:rsidR="008254F6" w:rsidRPr="008254F6">
                <w:rPr>
                  <w:rStyle w:val="Hipervnculo"/>
                  <w:lang w:val="es-PA"/>
                </w:rPr>
                <w:t>http://es.wikipedia.org/wiki/Comunicaci%C3%B3n</w:t>
              </w:r>
            </w:hyperlink>
          </w:p>
          <w:p w:rsidR="008254F6" w:rsidRPr="008254F6" w:rsidRDefault="00C86B70" w:rsidP="008254F6">
            <w:pPr>
              <w:rPr>
                <w:u w:val="single"/>
                <w:lang w:val="es-PA"/>
              </w:rPr>
            </w:pPr>
            <w:hyperlink r:id="rId32" w:history="1">
              <w:r w:rsidR="008254F6" w:rsidRPr="008254F6">
                <w:rPr>
                  <w:rStyle w:val="Hipervnculo"/>
                  <w:lang w:val="es-PA"/>
                </w:rPr>
                <w:t>http://www.mitecnologico.com/Main/ElementosDeLaComunicacion</w:t>
              </w:r>
            </w:hyperlink>
          </w:p>
          <w:p w:rsidR="008254F6" w:rsidRPr="008254F6" w:rsidRDefault="00C86B70" w:rsidP="008254F6">
            <w:pPr>
              <w:rPr>
                <w:u w:val="single"/>
                <w:lang w:val="es-PA"/>
              </w:rPr>
            </w:pPr>
            <w:hyperlink r:id="rId33" w:history="1">
              <w:r w:rsidR="008254F6" w:rsidRPr="008254F6">
                <w:rPr>
                  <w:rStyle w:val="Hipervnculo"/>
                  <w:lang w:val="es-PA"/>
                </w:rPr>
                <w:t>http://html.rincondelvago.com/elementos-de-la-</w:t>
              </w:r>
              <w:r w:rsidR="008254F6" w:rsidRPr="008254F6">
                <w:rPr>
                  <w:rStyle w:val="Hipervnculo"/>
                  <w:lang w:val="es-PA"/>
                </w:rPr>
                <w:lastRenderedPageBreak/>
                <w:t>comunicacion.html</w:t>
              </w:r>
            </w:hyperlink>
          </w:p>
          <w:p w:rsidR="008254F6" w:rsidRPr="008254F6" w:rsidRDefault="00C86B70" w:rsidP="008254F6">
            <w:pPr>
              <w:rPr>
                <w:u w:val="single"/>
                <w:lang w:val="es-PA"/>
              </w:rPr>
            </w:pPr>
            <w:hyperlink r:id="rId34" w:history="1">
              <w:r w:rsidR="008254F6" w:rsidRPr="008254F6">
                <w:rPr>
                  <w:rStyle w:val="Hipervnculo"/>
                  <w:lang w:val="es-PA"/>
                </w:rPr>
                <w:t>http://roble.pntic.mec.es/msanto1/lengua/1comunic.htm</w:t>
              </w:r>
            </w:hyperlink>
          </w:p>
          <w:p w:rsidR="008254F6" w:rsidRPr="008254F6" w:rsidRDefault="008254F6" w:rsidP="008254F6">
            <w:pPr>
              <w:rPr>
                <w:u w:val="single"/>
                <w:lang w:val="es-PA"/>
              </w:rPr>
            </w:pPr>
          </w:p>
          <w:p w:rsidR="008254F6" w:rsidRPr="008254F6" w:rsidRDefault="008254F6" w:rsidP="000632B4">
            <w:pPr>
              <w:numPr>
                <w:ilvl w:val="0"/>
                <w:numId w:val="4"/>
              </w:numPr>
              <w:rPr>
                <w:u w:val="single"/>
                <w:lang w:val="es-PA"/>
              </w:rPr>
            </w:pPr>
            <w:r w:rsidRPr="008254F6">
              <w:rPr>
                <w:lang w:val="es-PA"/>
              </w:rPr>
              <w:t xml:space="preserve">Luego de haber recopilado y validado la información, formarán equipos de 3 estudiantes y presentarás lo investigado a los demás miembros para unificar criterios sobre que es la comunicación y cuáles son sus elementos. luego plasmarán en consenso  su información en un documento de </w:t>
            </w:r>
            <w:proofErr w:type="spellStart"/>
            <w:r w:rsidRPr="008254F6">
              <w:rPr>
                <w:lang w:val="es-PA"/>
              </w:rPr>
              <w:t>One</w:t>
            </w:r>
            <w:proofErr w:type="spellEnd"/>
            <w:r w:rsidRPr="008254F6">
              <w:rPr>
                <w:lang w:val="es-PA"/>
              </w:rPr>
              <w:t xml:space="preserve"> Note en Skype Drive, y lo compartirán con los demás equipos del grupo de clases.</w:t>
            </w:r>
          </w:p>
          <w:p w:rsidR="00E85287" w:rsidRPr="008254F6" w:rsidRDefault="00E85287">
            <w:pPr>
              <w:rPr>
                <w:lang w:val="es-PA"/>
              </w:rPr>
            </w:pP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Pr="00EA690B" w:rsidRDefault="00E85287">
            <w:pPr>
              <w:rPr>
                <w:rFonts w:ascii="Arial" w:hAnsi="Arial" w:cs="Arial"/>
                <w:sz w:val="24"/>
                <w:szCs w:val="24"/>
              </w:rPr>
            </w:pPr>
          </w:p>
        </w:tc>
        <w:tc>
          <w:tcPr>
            <w:tcW w:w="12263" w:type="dxa"/>
            <w:gridSpan w:val="9"/>
            <w:shd w:val="clear" w:color="auto" w:fill="BFBFBF" w:themeFill="background1" w:themeFillShade="BF"/>
          </w:tcPr>
          <w:p w:rsidR="00E85287" w:rsidRDefault="00E85287">
            <w:pPr>
              <w:rPr>
                <w:rFonts w:ascii="Arial" w:hAnsi="Arial" w:cs="Arial"/>
                <w:sz w:val="24"/>
                <w:szCs w:val="24"/>
              </w:rPr>
            </w:pPr>
          </w:p>
          <w:p w:rsidR="00E85287" w:rsidRPr="00EA690B" w:rsidRDefault="00E85287" w:rsidP="008B6AB3">
            <w:pPr>
              <w:rPr>
                <w:rFonts w:ascii="Arial" w:hAnsi="Arial" w:cs="Arial"/>
                <w:sz w:val="24"/>
                <w:szCs w:val="24"/>
              </w:rPr>
            </w:pPr>
            <w:r w:rsidRPr="00EA690B">
              <w:rPr>
                <w:rFonts w:ascii="Arial" w:hAnsi="Arial" w:cs="Arial"/>
                <w:sz w:val="24"/>
                <w:szCs w:val="24"/>
              </w:rPr>
              <w:t>4.1. CONOCIMIENTO TIC</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tcPr>
          <w:p w:rsidR="00E85287" w:rsidRDefault="00E85287" w:rsidP="005C66E2">
            <w:pPr>
              <w:jc w:val="center"/>
            </w:pPr>
            <w:r w:rsidRPr="001E543A">
              <w:rPr>
                <w:rFonts w:ascii="Arial" w:hAnsi="Arial" w:cs="Arial"/>
                <w:b/>
              </w:rPr>
              <w:t>ACTIVIDADES</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Dominar conceptos</w:t>
            </w:r>
          </w:p>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TIC básicos</w:t>
            </w:r>
          </w:p>
        </w:tc>
        <w:tc>
          <w:tcPr>
            <w:tcW w:w="2688" w:type="dxa"/>
            <w:gridSpan w:val="2"/>
          </w:tcPr>
          <w:p w:rsidR="00E85287" w:rsidRPr="00B55B4E"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Demostrar entendimiento</w:t>
            </w:r>
          </w:p>
          <w:p w:rsidR="00E85287" w:rsidRDefault="00E85287" w:rsidP="00B55B4E">
            <w:pPr>
              <w:autoSpaceDE w:val="0"/>
              <w:autoSpaceDN w:val="0"/>
              <w:adjustRightInd w:val="0"/>
              <w:jc w:val="both"/>
              <w:rPr>
                <w:rFonts w:ascii="Arial" w:hAnsi="Arial" w:cs="Arial"/>
                <w:sz w:val="20"/>
                <w:szCs w:val="20"/>
              </w:rPr>
            </w:pPr>
            <w:r w:rsidRPr="00B55B4E">
              <w:rPr>
                <w:rFonts w:ascii="Arial" w:hAnsi="Arial" w:cs="Arial"/>
                <w:sz w:val="20"/>
                <w:szCs w:val="20"/>
              </w:rPr>
              <w:t>Conceptual y práctico de</w:t>
            </w:r>
            <w:r w:rsidR="00C41D36">
              <w:rPr>
                <w:rFonts w:ascii="Arial" w:hAnsi="Arial" w:cs="Arial"/>
                <w:sz w:val="20"/>
                <w:szCs w:val="20"/>
              </w:rPr>
              <w:t xml:space="preserve"> </w:t>
            </w:r>
            <w:r w:rsidRPr="00B55B4E">
              <w:rPr>
                <w:rFonts w:ascii="Arial" w:hAnsi="Arial" w:cs="Arial"/>
                <w:sz w:val="20"/>
                <w:szCs w:val="20"/>
              </w:rPr>
              <w:t>los componentes del computador y sistemas informáticos.</w:t>
            </w:r>
          </w:p>
          <w:p w:rsidR="00E85287" w:rsidRDefault="00E85287" w:rsidP="00B55B4E">
            <w:pPr>
              <w:autoSpaceDE w:val="0"/>
              <w:autoSpaceDN w:val="0"/>
              <w:adjustRightInd w:val="0"/>
              <w:jc w:val="both"/>
              <w:rPr>
                <w:rFonts w:ascii="Arial" w:hAnsi="Arial" w:cs="Arial"/>
                <w:sz w:val="20"/>
                <w:szCs w:val="20"/>
              </w:rPr>
            </w:pPr>
          </w:p>
          <w:p w:rsidR="00E85287" w:rsidRDefault="00E85287" w:rsidP="00B55B4E">
            <w:pPr>
              <w:autoSpaceDE w:val="0"/>
              <w:autoSpaceDN w:val="0"/>
              <w:adjustRightInd w:val="0"/>
              <w:jc w:val="both"/>
              <w:rPr>
                <w:rFonts w:ascii="Arial" w:hAnsi="Arial" w:cs="Arial"/>
                <w:sz w:val="20"/>
                <w:szCs w:val="20"/>
              </w:rPr>
            </w:pPr>
          </w:p>
          <w:p w:rsidR="00E85287" w:rsidRDefault="00E85287" w:rsidP="00B55B4E">
            <w:pPr>
              <w:autoSpaceDE w:val="0"/>
              <w:autoSpaceDN w:val="0"/>
              <w:adjustRightInd w:val="0"/>
              <w:jc w:val="both"/>
              <w:rPr>
                <w:rFonts w:ascii="Arial" w:hAnsi="Arial" w:cs="Arial"/>
                <w:sz w:val="20"/>
                <w:szCs w:val="20"/>
              </w:rPr>
            </w:pPr>
          </w:p>
          <w:p w:rsidR="00E85287" w:rsidRPr="00B55B4E" w:rsidRDefault="00E85287" w:rsidP="00B55B4E">
            <w:pPr>
              <w:autoSpaceDE w:val="0"/>
              <w:autoSpaceDN w:val="0"/>
              <w:adjustRightInd w:val="0"/>
              <w:jc w:val="both"/>
              <w:rPr>
                <w:rFonts w:ascii="Arial" w:hAnsi="Arial" w:cs="Arial"/>
                <w:sz w:val="20"/>
                <w:szCs w:val="20"/>
              </w:rPr>
            </w:pPr>
          </w:p>
        </w:tc>
        <w:tc>
          <w:tcPr>
            <w:tcW w:w="6125" w:type="dxa"/>
            <w:gridSpan w:val="4"/>
          </w:tcPr>
          <w:p w:rsidR="00E85287" w:rsidRPr="00B55B4E" w:rsidRDefault="00E85287" w:rsidP="00B55B4E">
            <w:pPr>
              <w:jc w:val="both"/>
              <w:rPr>
                <w:rFonts w:ascii="Arial" w:hAnsi="Arial" w:cs="Arial"/>
                <w:sz w:val="20"/>
                <w:szCs w:val="20"/>
              </w:rPr>
            </w:pPr>
          </w:p>
          <w:p w:rsidR="008254F6" w:rsidRPr="008254F6" w:rsidRDefault="008254F6" w:rsidP="008254F6">
            <w:pPr>
              <w:numPr>
                <w:ilvl w:val="0"/>
                <w:numId w:val="3"/>
              </w:numPr>
              <w:jc w:val="both"/>
              <w:rPr>
                <w:rFonts w:ascii="Arial" w:hAnsi="Arial" w:cs="Arial"/>
                <w:sz w:val="20"/>
                <w:szCs w:val="20"/>
                <w:u w:val="single"/>
                <w:lang w:val="es-PA"/>
              </w:rPr>
            </w:pPr>
            <w:r w:rsidRPr="008254F6">
              <w:rPr>
                <w:rFonts w:ascii="Arial" w:hAnsi="Arial" w:cs="Arial"/>
                <w:sz w:val="20"/>
                <w:szCs w:val="20"/>
                <w:lang w:val="es-PA"/>
              </w:rPr>
              <w:t>Accede   individualmente en la web, a través de su buscador preferido busca y extrae información sobre que es la comunicación y cuáles son los elementos que interviene en ella. Puedes consultar las siguientes páginas, pero debes  validar los sitios visitados, para tener la certeza de que la información recopilada es confiable, además registra la bibliografía utilizando formato APA.</w:t>
            </w:r>
          </w:p>
          <w:p w:rsidR="008254F6" w:rsidRPr="008254F6" w:rsidRDefault="00C86B70" w:rsidP="008254F6">
            <w:pPr>
              <w:jc w:val="both"/>
              <w:rPr>
                <w:rFonts w:ascii="Arial" w:hAnsi="Arial" w:cs="Arial"/>
                <w:sz w:val="20"/>
                <w:szCs w:val="20"/>
                <w:u w:val="single"/>
                <w:lang w:val="es-PA"/>
              </w:rPr>
            </w:pPr>
            <w:hyperlink r:id="rId35" w:history="1">
              <w:r w:rsidR="008254F6" w:rsidRPr="008254F6">
                <w:rPr>
                  <w:rStyle w:val="Hipervnculo"/>
                  <w:rFonts w:ascii="Arial" w:hAnsi="Arial" w:cs="Arial"/>
                  <w:sz w:val="20"/>
                  <w:szCs w:val="20"/>
                  <w:lang w:val="es-PA"/>
                </w:rPr>
                <w:t>http://es.wikipedia.org/wiki/Comunicaci%C3%B3n</w:t>
              </w:r>
            </w:hyperlink>
          </w:p>
          <w:p w:rsidR="008254F6" w:rsidRPr="008254F6" w:rsidRDefault="00C86B70" w:rsidP="008254F6">
            <w:pPr>
              <w:jc w:val="both"/>
              <w:rPr>
                <w:rFonts w:ascii="Arial" w:hAnsi="Arial" w:cs="Arial"/>
                <w:sz w:val="20"/>
                <w:szCs w:val="20"/>
                <w:u w:val="single"/>
                <w:lang w:val="es-PA"/>
              </w:rPr>
            </w:pPr>
            <w:hyperlink r:id="rId36" w:history="1">
              <w:r w:rsidR="008254F6" w:rsidRPr="008254F6">
                <w:rPr>
                  <w:rStyle w:val="Hipervnculo"/>
                  <w:rFonts w:ascii="Arial" w:hAnsi="Arial" w:cs="Arial"/>
                  <w:sz w:val="20"/>
                  <w:szCs w:val="20"/>
                  <w:lang w:val="es-PA"/>
                </w:rPr>
                <w:t>http://www.mitecnologico.com/Main/ElementosDeLaComunicacion</w:t>
              </w:r>
            </w:hyperlink>
          </w:p>
          <w:p w:rsidR="008254F6" w:rsidRPr="008254F6" w:rsidRDefault="00C86B70" w:rsidP="008254F6">
            <w:pPr>
              <w:jc w:val="both"/>
              <w:rPr>
                <w:rFonts w:ascii="Arial" w:hAnsi="Arial" w:cs="Arial"/>
                <w:sz w:val="20"/>
                <w:szCs w:val="20"/>
                <w:u w:val="single"/>
                <w:lang w:val="es-PA"/>
              </w:rPr>
            </w:pPr>
            <w:hyperlink r:id="rId37" w:history="1">
              <w:r w:rsidR="008254F6" w:rsidRPr="008254F6">
                <w:rPr>
                  <w:rStyle w:val="Hipervnculo"/>
                  <w:rFonts w:ascii="Arial" w:hAnsi="Arial" w:cs="Arial"/>
                  <w:sz w:val="20"/>
                  <w:szCs w:val="20"/>
                  <w:lang w:val="es-PA"/>
                </w:rPr>
                <w:t>http://html.rincondelvago.com/elementos-de-la-comunicacion.html</w:t>
              </w:r>
            </w:hyperlink>
          </w:p>
          <w:p w:rsidR="008254F6" w:rsidRPr="008254F6" w:rsidRDefault="00C86B70" w:rsidP="008254F6">
            <w:pPr>
              <w:jc w:val="both"/>
              <w:rPr>
                <w:rFonts w:ascii="Arial" w:hAnsi="Arial" w:cs="Arial"/>
                <w:sz w:val="20"/>
                <w:szCs w:val="20"/>
                <w:u w:val="single"/>
                <w:lang w:val="es-PA"/>
              </w:rPr>
            </w:pPr>
            <w:hyperlink r:id="rId38" w:history="1">
              <w:r w:rsidR="008254F6" w:rsidRPr="008254F6">
                <w:rPr>
                  <w:rStyle w:val="Hipervnculo"/>
                  <w:rFonts w:ascii="Arial" w:hAnsi="Arial" w:cs="Arial"/>
                  <w:sz w:val="20"/>
                  <w:szCs w:val="20"/>
                  <w:lang w:val="es-PA"/>
                </w:rPr>
                <w:t>http://roble.pntic.mec.es/msanto1/lengua/1comunic.htm</w:t>
              </w:r>
            </w:hyperlink>
          </w:p>
          <w:p w:rsidR="008254F6" w:rsidRPr="008254F6" w:rsidRDefault="008254F6" w:rsidP="008254F6">
            <w:pPr>
              <w:jc w:val="both"/>
              <w:rPr>
                <w:rFonts w:ascii="Arial" w:hAnsi="Arial" w:cs="Arial"/>
                <w:sz w:val="20"/>
                <w:szCs w:val="20"/>
                <w:u w:val="single"/>
                <w:lang w:val="es-PA"/>
              </w:rPr>
            </w:pPr>
          </w:p>
          <w:p w:rsidR="008254F6" w:rsidRPr="008254F6" w:rsidRDefault="008254F6" w:rsidP="008254F6">
            <w:pPr>
              <w:numPr>
                <w:ilvl w:val="0"/>
                <w:numId w:val="3"/>
              </w:numPr>
              <w:jc w:val="both"/>
              <w:rPr>
                <w:rFonts w:ascii="Arial" w:hAnsi="Arial" w:cs="Arial"/>
                <w:sz w:val="20"/>
                <w:szCs w:val="20"/>
                <w:u w:val="single"/>
                <w:lang w:val="es-PA"/>
              </w:rPr>
            </w:pPr>
            <w:r w:rsidRPr="008254F6">
              <w:rPr>
                <w:rFonts w:ascii="Arial" w:hAnsi="Arial" w:cs="Arial"/>
                <w:sz w:val="20"/>
                <w:szCs w:val="20"/>
                <w:lang w:val="es-PA"/>
              </w:rPr>
              <w:t xml:space="preserve">Luego de haber recopilado y validado la información, formarán equipos de 3 estudiantes y presentarás lo investigado a los demás miembros para unificar criterios sobre que es la comunicación y cuáles son sus elementos. luego plasmarán en consenso  su información en un documento de </w:t>
            </w:r>
            <w:proofErr w:type="spellStart"/>
            <w:r w:rsidRPr="008254F6">
              <w:rPr>
                <w:rFonts w:ascii="Arial" w:hAnsi="Arial" w:cs="Arial"/>
                <w:sz w:val="20"/>
                <w:szCs w:val="20"/>
                <w:lang w:val="es-PA"/>
              </w:rPr>
              <w:t>One</w:t>
            </w:r>
            <w:proofErr w:type="spellEnd"/>
            <w:r w:rsidRPr="008254F6">
              <w:rPr>
                <w:rFonts w:ascii="Arial" w:hAnsi="Arial" w:cs="Arial"/>
                <w:sz w:val="20"/>
                <w:szCs w:val="20"/>
                <w:lang w:val="es-PA"/>
              </w:rPr>
              <w:t xml:space="preserve"> Note en Skype Drive, y lo </w:t>
            </w:r>
            <w:r w:rsidRPr="008254F6">
              <w:rPr>
                <w:rFonts w:ascii="Arial" w:hAnsi="Arial" w:cs="Arial"/>
                <w:sz w:val="20"/>
                <w:szCs w:val="20"/>
                <w:lang w:val="es-PA"/>
              </w:rPr>
              <w:lastRenderedPageBreak/>
              <w:t>compartirán con los demás equipos del grupo de clases.</w:t>
            </w:r>
          </w:p>
          <w:p w:rsidR="00E85287" w:rsidRPr="008254F6" w:rsidRDefault="00E85287" w:rsidP="00B55B4E">
            <w:pPr>
              <w:jc w:val="both"/>
              <w:rPr>
                <w:rFonts w:ascii="Arial" w:hAnsi="Arial" w:cs="Arial"/>
                <w:sz w:val="20"/>
                <w:szCs w:val="20"/>
                <w:lang w:val="es-PA"/>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p w:rsidR="00E85287" w:rsidRPr="00B55B4E" w:rsidRDefault="00E85287" w:rsidP="00B55B4E">
            <w:pPr>
              <w:jc w:val="both"/>
              <w:rPr>
                <w:rFonts w:ascii="Arial" w:hAnsi="Arial" w:cs="Arial"/>
                <w:sz w:val="20"/>
                <w:szCs w:val="20"/>
              </w:rPr>
            </w:pPr>
          </w:p>
        </w:tc>
      </w:tr>
      <w:tr w:rsidR="00E85287" w:rsidTr="008B6AB3">
        <w:tc>
          <w:tcPr>
            <w:tcW w:w="959" w:type="dxa"/>
            <w:vMerge/>
            <w:shd w:val="clear" w:color="auto" w:fill="365F91" w:themeFill="accent1" w:themeFillShade="BF"/>
          </w:tcPr>
          <w:p w:rsidR="00E85287" w:rsidRPr="00B55B4E" w:rsidRDefault="00E85287">
            <w:pPr>
              <w:rPr>
                <w:rFonts w:ascii="Arial" w:hAnsi="Arial" w:cs="Arial"/>
                <w:sz w:val="24"/>
                <w:szCs w:val="24"/>
              </w:rPr>
            </w:pPr>
          </w:p>
        </w:tc>
        <w:tc>
          <w:tcPr>
            <w:tcW w:w="236" w:type="dxa"/>
            <w:shd w:val="clear" w:color="auto" w:fill="F2F2F2" w:themeFill="background1" w:themeFillShade="F2"/>
          </w:tcPr>
          <w:p w:rsidR="00E85287" w:rsidRPr="00B55B4E" w:rsidRDefault="00E85287">
            <w:pPr>
              <w:rPr>
                <w:rFonts w:ascii="Arial" w:hAnsi="Arial" w:cs="Arial"/>
                <w:sz w:val="24"/>
                <w:szCs w:val="24"/>
              </w:rPr>
            </w:pPr>
          </w:p>
        </w:tc>
        <w:tc>
          <w:tcPr>
            <w:tcW w:w="12263" w:type="dxa"/>
            <w:gridSpan w:val="9"/>
            <w:shd w:val="clear" w:color="auto" w:fill="BFBFBF" w:themeFill="background1" w:themeFillShade="BF"/>
          </w:tcPr>
          <w:p w:rsidR="008B6AB3" w:rsidRDefault="008B6AB3">
            <w:pPr>
              <w:rPr>
                <w:rFonts w:ascii="Arial" w:hAnsi="Arial" w:cs="Arial"/>
                <w:sz w:val="24"/>
                <w:szCs w:val="24"/>
              </w:rPr>
            </w:pPr>
          </w:p>
          <w:p w:rsidR="008B6AB3" w:rsidRPr="00B55B4E" w:rsidRDefault="00E85287" w:rsidP="008B6AB3">
            <w:pPr>
              <w:rPr>
                <w:rFonts w:ascii="Arial" w:hAnsi="Arial" w:cs="Arial"/>
                <w:sz w:val="24"/>
                <w:szCs w:val="24"/>
              </w:rPr>
            </w:pPr>
            <w:r w:rsidRPr="00B55B4E">
              <w:rPr>
                <w:rFonts w:ascii="Arial" w:hAnsi="Arial" w:cs="Arial"/>
                <w:sz w:val="24"/>
                <w:szCs w:val="24"/>
              </w:rPr>
              <w:t>4.2. SABER OPERAR LAS TIC</w:t>
            </w:r>
          </w:p>
        </w:tc>
      </w:tr>
      <w:tr w:rsidR="00E85287" w:rsidTr="008B6AB3">
        <w:tc>
          <w:tcPr>
            <w:tcW w:w="959" w:type="dxa"/>
            <w:vMerge/>
            <w:shd w:val="clear" w:color="auto" w:fill="365F91" w:themeFill="accent1" w:themeFillShade="BF"/>
          </w:tcPr>
          <w:p w:rsidR="00E85287" w:rsidRDefault="00E85287"/>
        </w:tc>
        <w:tc>
          <w:tcPr>
            <w:tcW w:w="236" w:type="dxa"/>
            <w:shd w:val="clear" w:color="auto" w:fill="F2F2F2" w:themeFill="background1" w:themeFillShade="F2"/>
          </w:tcPr>
          <w:p w:rsidR="00E85287" w:rsidRDefault="00E85287"/>
        </w:tc>
        <w:tc>
          <w:tcPr>
            <w:tcW w:w="3450" w:type="dxa"/>
            <w:gridSpan w:val="3"/>
          </w:tcPr>
          <w:p w:rsidR="00E85287" w:rsidRPr="001E543A" w:rsidRDefault="00E85287" w:rsidP="005C66E2">
            <w:pPr>
              <w:jc w:val="center"/>
              <w:rPr>
                <w:rFonts w:ascii="Arial" w:hAnsi="Arial" w:cs="Arial"/>
                <w:b/>
              </w:rPr>
            </w:pPr>
            <w:r w:rsidRPr="001E543A">
              <w:rPr>
                <w:rFonts w:ascii="Arial" w:hAnsi="Arial" w:cs="Arial"/>
                <w:b/>
              </w:rPr>
              <w:t>HABILIDAD</w:t>
            </w:r>
          </w:p>
        </w:tc>
        <w:tc>
          <w:tcPr>
            <w:tcW w:w="2688" w:type="dxa"/>
            <w:gridSpan w:val="2"/>
          </w:tcPr>
          <w:p w:rsidR="00E85287" w:rsidRPr="001E543A" w:rsidRDefault="00E85287" w:rsidP="005C66E2">
            <w:pPr>
              <w:jc w:val="center"/>
              <w:rPr>
                <w:rFonts w:ascii="Arial" w:hAnsi="Arial" w:cs="Arial"/>
                <w:b/>
              </w:rPr>
            </w:pPr>
            <w:r w:rsidRPr="001E543A">
              <w:rPr>
                <w:rFonts w:ascii="Arial" w:hAnsi="Arial" w:cs="Arial"/>
                <w:b/>
              </w:rPr>
              <w:t>DEFINICIÓN</w:t>
            </w:r>
          </w:p>
        </w:tc>
        <w:tc>
          <w:tcPr>
            <w:tcW w:w="6125" w:type="dxa"/>
            <w:gridSpan w:val="4"/>
          </w:tcPr>
          <w:p w:rsidR="00E85287" w:rsidRDefault="00E85287" w:rsidP="005C66E2">
            <w:pPr>
              <w:jc w:val="center"/>
            </w:pPr>
            <w:r w:rsidRPr="001E543A">
              <w:rPr>
                <w:rFonts w:ascii="Arial" w:hAnsi="Arial" w:cs="Arial"/>
                <w:b/>
              </w:rPr>
              <w:t>ACTIVIDADES</w:t>
            </w:r>
          </w:p>
        </w:tc>
      </w:tr>
      <w:tr w:rsidR="008B6AB3" w:rsidTr="008B6AB3">
        <w:tc>
          <w:tcPr>
            <w:tcW w:w="959" w:type="dxa"/>
            <w:vMerge/>
            <w:shd w:val="clear" w:color="auto" w:fill="365F91" w:themeFill="accent1" w:themeFillShade="BF"/>
          </w:tcPr>
          <w:p w:rsidR="008B6AB3" w:rsidRDefault="008B6AB3"/>
        </w:tc>
        <w:tc>
          <w:tcPr>
            <w:tcW w:w="236" w:type="dxa"/>
            <w:vMerge w:val="restart"/>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Seguridad en el</w:t>
            </w:r>
          </w:p>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uso (cuidado de</w:t>
            </w:r>
          </w:p>
          <w:p w:rsidR="008B6AB3" w:rsidRPr="00E85287" w:rsidRDefault="008B6AB3" w:rsidP="00E85287">
            <w:pPr>
              <w:jc w:val="both"/>
              <w:rPr>
                <w:rFonts w:ascii="Arial" w:hAnsi="Arial" w:cs="Arial"/>
              </w:rPr>
            </w:pPr>
            <w:r w:rsidRPr="00E85287">
              <w:rPr>
                <w:rFonts w:ascii="Arial" w:hAnsi="Arial" w:cs="Arial"/>
                <w:sz w:val="20"/>
                <w:szCs w:val="20"/>
              </w:rPr>
              <w:t>equipos)</w:t>
            </w:r>
          </w:p>
        </w:tc>
        <w:tc>
          <w:tcPr>
            <w:tcW w:w="2688" w:type="dxa"/>
            <w:gridSpan w:val="2"/>
          </w:tcPr>
          <w:p w:rsidR="008B6AB3" w:rsidRPr="00E85287" w:rsidRDefault="008B6AB3" w:rsidP="00C41D36">
            <w:pPr>
              <w:autoSpaceDE w:val="0"/>
              <w:autoSpaceDN w:val="0"/>
              <w:adjustRightInd w:val="0"/>
              <w:jc w:val="both"/>
              <w:rPr>
                <w:rFonts w:ascii="Arial" w:hAnsi="Arial" w:cs="Arial"/>
              </w:rPr>
            </w:pPr>
            <w:r w:rsidRPr="00E85287">
              <w:rPr>
                <w:rFonts w:ascii="Arial" w:hAnsi="Arial" w:cs="Arial"/>
                <w:sz w:val="20"/>
                <w:szCs w:val="20"/>
              </w:rPr>
              <w:t>Conocer y aplicar normas</w:t>
            </w:r>
            <w:r w:rsidR="00C41D36">
              <w:rPr>
                <w:rFonts w:ascii="Arial" w:hAnsi="Arial" w:cs="Arial"/>
                <w:sz w:val="20"/>
                <w:szCs w:val="20"/>
              </w:rPr>
              <w:t xml:space="preserve"> </w:t>
            </w:r>
            <w:r w:rsidRPr="00E85287">
              <w:rPr>
                <w:rFonts w:ascii="Arial" w:hAnsi="Arial" w:cs="Arial"/>
                <w:sz w:val="20"/>
                <w:szCs w:val="20"/>
              </w:rPr>
              <w:t>básicas de cuidado y seguridad en el uso del</w:t>
            </w:r>
            <w:r w:rsidR="00C41D36">
              <w:rPr>
                <w:rFonts w:ascii="Arial" w:hAnsi="Arial" w:cs="Arial"/>
                <w:sz w:val="20"/>
                <w:szCs w:val="20"/>
              </w:rPr>
              <w:t xml:space="preserve"> </w:t>
            </w:r>
            <w:r w:rsidRPr="00E85287">
              <w:rPr>
                <w:rFonts w:ascii="Arial" w:hAnsi="Arial" w:cs="Arial"/>
                <w:sz w:val="20"/>
                <w:szCs w:val="20"/>
              </w:rPr>
              <w:t>computador</w:t>
            </w:r>
            <w:r w:rsidR="0073499F">
              <w:rPr>
                <w:rFonts w:ascii="Arial" w:hAnsi="Arial" w:cs="Arial"/>
                <w:sz w:val="20"/>
                <w:szCs w:val="20"/>
              </w:rPr>
              <w:t>.</w:t>
            </w:r>
          </w:p>
        </w:tc>
        <w:tc>
          <w:tcPr>
            <w:tcW w:w="6125" w:type="dxa"/>
            <w:gridSpan w:val="4"/>
          </w:tcPr>
          <w:p w:rsidR="008B6AB3" w:rsidRDefault="00FC6DB5">
            <w:r>
              <w:t>No aplica</w:t>
            </w:r>
          </w:p>
        </w:tc>
      </w:tr>
      <w:tr w:rsidR="008B6AB3" w:rsidTr="008B6AB3">
        <w:tc>
          <w:tcPr>
            <w:tcW w:w="959" w:type="dxa"/>
            <w:vMerge/>
            <w:shd w:val="clear" w:color="auto" w:fill="365F91" w:themeFill="accent1" w:themeFillShade="BF"/>
          </w:tcPr>
          <w:p w:rsidR="008B6AB3" w:rsidRDefault="008B6AB3"/>
        </w:tc>
        <w:tc>
          <w:tcPr>
            <w:tcW w:w="236" w:type="dxa"/>
            <w:vMerge/>
            <w:shd w:val="clear" w:color="auto" w:fill="F2F2F2" w:themeFill="background1" w:themeFillShade="F2"/>
          </w:tcPr>
          <w:p w:rsidR="008B6AB3" w:rsidRDefault="008B6AB3"/>
        </w:tc>
        <w:tc>
          <w:tcPr>
            <w:tcW w:w="3450" w:type="dxa"/>
            <w:gridSpan w:val="3"/>
          </w:tcPr>
          <w:p w:rsidR="008B6AB3" w:rsidRPr="00E85287" w:rsidRDefault="008B6AB3" w:rsidP="00E85287">
            <w:pPr>
              <w:autoSpaceDE w:val="0"/>
              <w:autoSpaceDN w:val="0"/>
              <w:adjustRightInd w:val="0"/>
              <w:jc w:val="both"/>
              <w:rPr>
                <w:rFonts w:ascii="Arial" w:hAnsi="Arial" w:cs="Arial"/>
                <w:sz w:val="20"/>
                <w:szCs w:val="20"/>
              </w:rPr>
            </w:pPr>
            <w:r w:rsidRPr="00E85287">
              <w:rPr>
                <w:rFonts w:ascii="Arial" w:hAnsi="Arial" w:cs="Arial"/>
                <w:sz w:val="20"/>
                <w:szCs w:val="20"/>
              </w:rPr>
              <w:t>Resolución de</w:t>
            </w:r>
          </w:p>
          <w:p w:rsidR="008B6AB3" w:rsidRPr="00E85287" w:rsidRDefault="008B6AB3" w:rsidP="00E85287">
            <w:pPr>
              <w:autoSpaceDE w:val="0"/>
              <w:autoSpaceDN w:val="0"/>
              <w:adjustRightInd w:val="0"/>
              <w:jc w:val="both"/>
              <w:rPr>
                <w:rFonts w:ascii="Arial" w:hAnsi="Arial" w:cs="Arial"/>
              </w:rPr>
            </w:pPr>
            <w:r w:rsidRPr="00E85287">
              <w:rPr>
                <w:rFonts w:ascii="Arial" w:hAnsi="Arial" w:cs="Arial"/>
                <w:sz w:val="20"/>
                <w:szCs w:val="20"/>
              </w:rPr>
              <w:t>Problemas técnicos</w:t>
            </w:r>
          </w:p>
        </w:tc>
        <w:tc>
          <w:tcPr>
            <w:tcW w:w="2688" w:type="dxa"/>
            <w:gridSpan w:val="2"/>
          </w:tcPr>
          <w:p w:rsidR="008B6AB3" w:rsidRPr="00E85287" w:rsidRDefault="008B6AB3" w:rsidP="00C41D36">
            <w:pPr>
              <w:autoSpaceDE w:val="0"/>
              <w:autoSpaceDN w:val="0"/>
              <w:adjustRightInd w:val="0"/>
              <w:jc w:val="both"/>
              <w:rPr>
                <w:rFonts w:ascii="Arial" w:hAnsi="Arial" w:cs="Arial"/>
              </w:rPr>
            </w:pPr>
            <w:r w:rsidRPr="00E85287">
              <w:rPr>
                <w:rFonts w:ascii="Arial" w:hAnsi="Arial" w:cs="Arial"/>
                <w:sz w:val="20"/>
                <w:szCs w:val="20"/>
              </w:rPr>
              <w:t>Diagnosticar y resolver problemas básicos</w:t>
            </w:r>
            <w:r w:rsidR="00C41D36">
              <w:rPr>
                <w:rFonts w:ascii="Arial" w:hAnsi="Arial" w:cs="Arial"/>
                <w:sz w:val="20"/>
                <w:szCs w:val="20"/>
              </w:rPr>
              <w:t xml:space="preserve"> </w:t>
            </w:r>
            <w:r w:rsidRPr="00E85287">
              <w:rPr>
                <w:rFonts w:ascii="Arial" w:hAnsi="Arial" w:cs="Arial"/>
                <w:sz w:val="20"/>
                <w:szCs w:val="20"/>
              </w:rPr>
              <w:t>de hardware, software y redes</w:t>
            </w:r>
            <w:r w:rsidR="0073499F">
              <w:rPr>
                <w:rFonts w:ascii="Arial" w:hAnsi="Arial" w:cs="Arial"/>
                <w:sz w:val="20"/>
                <w:szCs w:val="20"/>
              </w:rPr>
              <w:t xml:space="preserve"> </w:t>
            </w:r>
            <w:r w:rsidRPr="00E85287">
              <w:rPr>
                <w:rFonts w:ascii="Arial" w:hAnsi="Arial" w:cs="Arial"/>
                <w:sz w:val="20"/>
                <w:szCs w:val="20"/>
              </w:rPr>
              <w:t>utilizando los sistemas de ayuda de las aplicaciones e Internet.</w:t>
            </w:r>
          </w:p>
        </w:tc>
        <w:tc>
          <w:tcPr>
            <w:tcW w:w="6125" w:type="dxa"/>
            <w:gridSpan w:val="4"/>
          </w:tcPr>
          <w:p w:rsidR="008B6AB3" w:rsidRDefault="008254F6">
            <w:r>
              <w:t>No aplica.</w:t>
            </w:r>
          </w:p>
        </w:tc>
      </w:tr>
      <w:tr w:rsidR="00FC6DB5" w:rsidTr="008B6AB3">
        <w:tc>
          <w:tcPr>
            <w:tcW w:w="959" w:type="dxa"/>
            <w:vMerge/>
            <w:shd w:val="clear" w:color="auto" w:fill="365F91" w:themeFill="accent1" w:themeFillShade="BF"/>
          </w:tcPr>
          <w:p w:rsidR="00FC6DB5" w:rsidRDefault="00FC6DB5"/>
        </w:tc>
        <w:tc>
          <w:tcPr>
            <w:tcW w:w="236" w:type="dxa"/>
            <w:vMerge/>
            <w:shd w:val="clear" w:color="auto" w:fill="F2F2F2" w:themeFill="background1" w:themeFillShade="F2"/>
          </w:tcPr>
          <w:p w:rsidR="00FC6DB5" w:rsidRDefault="00FC6DB5"/>
        </w:tc>
        <w:tc>
          <w:tcPr>
            <w:tcW w:w="3450" w:type="dxa"/>
            <w:gridSpan w:val="3"/>
          </w:tcPr>
          <w:p w:rsidR="00FC6DB5" w:rsidRPr="00E85287" w:rsidRDefault="00FC6DB5" w:rsidP="00E85287">
            <w:pPr>
              <w:autoSpaceDE w:val="0"/>
              <w:autoSpaceDN w:val="0"/>
              <w:adjustRightInd w:val="0"/>
              <w:jc w:val="both"/>
              <w:rPr>
                <w:rFonts w:ascii="Arial" w:hAnsi="Arial" w:cs="Arial"/>
                <w:sz w:val="20"/>
                <w:szCs w:val="20"/>
              </w:rPr>
            </w:pPr>
            <w:r w:rsidRPr="00E85287">
              <w:rPr>
                <w:rFonts w:ascii="Arial" w:hAnsi="Arial" w:cs="Arial"/>
                <w:sz w:val="20"/>
                <w:szCs w:val="20"/>
              </w:rPr>
              <w:t>Dominar aplicaciones</w:t>
            </w:r>
          </w:p>
          <w:p w:rsidR="00FC6DB5" w:rsidRPr="00E85287" w:rsidRDefault="00FC6DB5" w:rsidP="00E85287">
            <w:pPr>
              <w:autoSpaceDE w:val="0"/>
              <w:autoSpaceDN w:val="0"/>
              <w:adjustRightInd w:val="0"/>
              <w:jc w:val="both"/>
              <w:rPr>
                <w:rFonts w:ascii="Arial" w:hAnsi="Arial" w:cs="Arial"/>
              </w:rPr>
            </w:pPr>
            <w:r w:rsidRPr="00E85287">
              <w:rPr>
                <w:rFonts w:ascii="Arial" w:hAnsi="Arial" w:cs="Arial"/>
                <w:sz w:val="20"/>
                <w:szCs w:val="20"/>
              </w:rPr>
              <w:t>De uso más extendido</w:t>
            </w:r>
          </w:p>
        </w:tc>
        <w:tc>
          <w:tcPr>
            <w:tcW w:w="2688" w:type="dxa"/>
            <w:gridSpan w:val="2"/>
          </w:tcPr>
          <w:p w:rsidR="00FC6DB5" w:rsidRPr="00E85287" w:rsidRDefault="00FC6DB5" w:rsidP="00E85287">
            <w:pPr>
              <w:autoSpaceDE w:val="0"/>
              <w:autoSpaceDN w:val="0"/>
              <w:adjustRightInd w:val="0"/>
              <w:jc w:val="both"/>
              <w:rPr>
                <w:rFonts w:ascii="Arial" w:hAnsi="Arial" w:cs="Arial"/>
                <w:sz w:val="20"/>
                <w:szCs w:val="20"/>
              </w:rPr>
            </w:pPr>
            <w:r w:rsidRPr="00E85287">
              <w:rPr>
                <w:rFonts w:ascii="Arial" w:hAnsi="Arial" w:cs="Arial"/>
                <w:sz w:val="20"/>
                <w:szCs w:val="20"/>
              </w:rPr>
              <w:t>Utilizar funciones básicas de</w:t>
            </w:r>
          </w:p>
          <w:p w:rsidR="00FC6DB5" w:rsidRPr="00E85287" w:rsidRDefault="00FC6DB5" w:rsidP="00E85287">
            <w:pPr>
              <w:autoSpaceDE w:val="0"/>
              <w:autoSpaceDN w:val="0"/>
              <w:adjustRightInd w:val="0"/>
              <w:jc w:val="both"/>
              <w:rPr>
                <w:rFonts w:ascii="Arial" w:hAnsi="Arial" w:cs="Arial"/>
              </w:rPr>
            </w:pPr>
            <w:r w:rsidRPr="00E85287">
              <w:rPr>
                <w:rFonts w:ascii="Arial" w:hAnsi="Arial" w:cs="Arial"/>
                <w:sz w:val="20"/>
                <w:szCs w:val="20"/>
              </w:rPr>
              <w:t>herramientas de productividad.</w:t>
            </w:r>
          </w:p>
        </w:tc>
        <w:tc>
          <w:tcPr>
            <w:tcW w:w="6125" w:type="dxa"/>
            <w:gridSpan w:val="4"/>
            <w:vMerge w:val="restart"/>
          </w:tcPr>
          <w:p w:rsidR="00FC6DB5" w:rsidRDefault="00FC6DB5" w:rsidP="00FC6DB5">
            <w:r>
              <w:t>4.</w:t>
            </w:r>
            <w:r>
              <w:tab/>
              <w:t>A partir de esta clase los alumnos integrantes de cada equipo se distribuirán en roles (Líder del equipo, Consultor, Diseñador y recolector de datos y editor)  para confeccionar un video educativo con las imágenes descargadas y la información consensuada, donde también que integre las herramientas Songsmith y Movie Maker, que señale el resultado de su investigación.</w:t>
            </w:r>
          </w:p>
          <w:p w:rsidR="00FC6DB5" w:rsidRDefault="00FC6DB5" w:rsidP="00FC6DB5">
            <w:r>
              <w:t>5.</w:t>
            </w:r>
            <w:r>
              <w:tab/>
              <w:t xml:space="preserve">Cada equipo debe establecer un plan de acción para divulgar su producto final a través de las redes sociales (Facebook, </w:t>
            </w:r>
            <w:proofErr w:type="spellStart"/>
            <w:r>
              <w:t>Youtube</w:t>
            </w:r>
            <w:proofErr w:type="spellEnd"/>
            <w:r>
              <w:t>).</w:t>
            </w:r>
          </w:p>
        </w:tc>
      </w:tr>
      <w:tr w:rsidR="00FC6DB5" w:rsidTr="008B6AB3">
        <w:tc>
          <w:tcPr>
            <w:tcW w:w="959" w:type="dxa"/>
            <w:vMerge/>
            <w:shd w:val="clear" w:color="auto" w:fill="365F91" w:themeFill="accent1" w:themeFillShade="BF"/>
          </w:tcPr>
          <w:p w:rsidR="00FC6DB5" w:rsidRDefault="00FC6DB5"/>
        </w:tc>
        <w:tc>
          <w:tcPr>
            <w:tcW w:w="236" w:type="dxa"/>
            <w:vMerge/>
            <w:shd w:val="clear" w:color="auto" w:fill="F2F2F2" w:themeFill="background1" w:themeFillShade="F2"/>
          </w:tcPr>
          <w:p w:rsidR="00FC6DB5" w:rsidRDefault="00FC6DB5"/>
        </w:tc>
        <w:tc>
          <w:tcPr>
            <w:tcW w:w="3450" w:type="dxa"/>
            <w:gridSpan w:val="3"/>
          </w:tcPr>
          <w:p w:rsidR="00FC6DB5" w:rsidRPr="00E85287" w:rsidRDefault="00FC6DB5" w:rsidP="00E85287">
            <w:pPr>
              <w:jc w:val="both"/>
              <w:rPr>
                <w:rFonts w:ascii="Arial" w:hAnsi="Arial" w:cs="Arial"/>
              </w:rPr>
            </w:pPr>
          </w:p>
        </w:tc>
        <w:tc>
          <w:tcPr>
            <w:tcW w:w="2688" w:type="dxa"/>
            <w:gridSpan w:val="2"/>
          </w:tcPr>
          <w:p w:rsidR="00FC6DB5" w:rsidRPr="00E85287" w:rsidRDefault="00FC6DB5" w:rsidP="00B41F88">
            <w:pPr>
              <w:autoSpaceDE w:val="0"/>
              <w:autoSpaceDN w:val="0"/>
              <w:adjustRightInd w:val="0"/>
              <w:jc w:val="both"/>
              <w:rPr>
                <w:rFonts w:ascii="Arial" w:hAnsi="Arial" w:cs="Arial"/>
              </w:rPr>
            </w:pPr>
            <w:r w:rsidRPr="00E85287">
              <w:rPr>
                <w:rFonts w:ascii="Arial" w:hAnsi="Arial" w:cs="Arial"/>
                <w:sz w:val="20"/>
                <w:szCs w:val="20"/>
              </w:rPr>
              <w:t>Utilizar las funciones</w:t>
            </w:r>
            <w:r>
              <w:rPr>
                <w:rFonts w:ascii="Arial" w:hAnsi="Arial" w:cs="Arial"/>
                <w:sz w:val="20"/>
                <w:szCs w:val="20"/>
              </w:rPr>
              <w:t xml:space="preserve"> </w:t>
            </w:r>
            <w:r w:rsidRPr="00E85287">
              <w:rPr>
                <w:rFonts w:ascii="Arial" w:hAnsi="Arial" w:cs="Arial"/>
                <w:sz w:val="20"/>
                <w:szCs w:val="20"/>
              </w:rPr>
              <w:t>básicas de herramientas</w:t>
            </w:r>
            <w:r>
              <w:rPr>
                <w:rFonts w:ascii="Arial" w:hAnsi="Arial" w:cs="Arial"/>
                <w:sz w:val="20"/>
                <w:szCs w:val="20"/>
              </w:rPr>
              <w:t xml:space="preserve"> </w:t>
            </w:r>
            <w:r w:rsidRPr="00E85287">
              <w:rPr>
                <w:rFonts w:ascii="Arial" w:hAnsi="Arial" w:cs="Arial"/>
                <w:sz w:val="20"/>
                <w:szCs w:val="20"/>
              </w:rPr>
              <w:t>de comunicación a través de internet.</w:t>
            </w:r>
          </w:p>
        </w:tc>
        <w:tc>
          <w:tcPr>
            <w:tcW w:w="6125" w:type="dxa"/>
            <w:gridSpan w:val="4"/>
            <w:vMerge/>
          </w:tcPr>
          <w:p w:rsidR="00FC6DB5" w:rsidRDefault="00FC6DB5"/>
        </w:tc>
      </w:tr>
    </w:tbl>
    <w:p w:rsidR="002D1705" w:rsidRDefault="002D1705"/>
    <w:sectPr w:rsidR="002D1705" w:rsidSect="004123D9">
      <w:headerReference w:type="default" r:id="rId39"/>
      <w:footerReference w:type="default" r:id="rId4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70" w:rsidRDefault="00C86B70" w:rsidP="00C41D36">
      <w:pPr>
        <w:spacing w:after="0" w:line="240" w:lineRule="auto"/>
      </w:pPr>
      <w:r>
        <w:separator/>
      </w:r>
    </w:p>
  </w:endnote>
  <w:endnote w:type="continuationSeparator" w:id="0">
    <w:p w:rsidR="00C86B70" w:rsidRDefault="00C86B70" w:rsidP="00C4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Std-Heavy">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rsidP="00C41D36">
    <w:pPr>
      <w:pStyle w:val="Piedepgina"/>
      <w:jc w:val="right"/>
    </w:pPr>
    <w:r w:rsidRPr="00C41D36">
      <w:rPr>
        <w:noProof/>
        <w:lang w:val="es-PA" w:eastAsia="es-PA"/>
      </w:rPr>
      <w:drawing>
        <wp:inline distT="0" distB="0" distL="0" distR="0">
          <wp:extent cx="1103630" cy="4508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50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70" w:rsidRDefault="00C86B70" w:rsidP="00C41D36">
      <w:pPr>
        <w:spacing w:after="0" w:line="240" w:lineRule="auto"/>
      </w:pPr>
      <w:r>
        <w:separator/>
      </w:r>
    </w:p>
  </w:footnote>
  <w:footnote w:type="continuationSeparator" w:id="0">
    <w:p w:rsidR="00C86B70" w:rsidRDefault="00C86B70" w:rsidP="00C41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36" w:rsidRDefault="00C41D36">
    <w:pPr>
      <w:pStyle w:val="Encabezado"/>
    </w:pPr>
    <w:r w:rsidRPr="00C41D36">
      <w:rPr>
        <w:noProof/>
        <w:lang w:val="es-PA" w:eastAsia="es-PA"/>
      </w:rPr>
      <w:drawing>
        <wp:inline distT="0" distB="0" distL="0" distR="0">
          <wp:extent cx="874206" cy="520298"/>
          <wp:effectExtent l="19050" t="0" r="2094"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063" cy="528545"/>
                  </a:xfrm>
                  <a:prstGeom prst="rect">
                    <a:avLst/>
                  </a:prstGeom>
                  <a:noFill/>
                </pic:spPr>
              </pic:pic>
            </a:graphicData>
          </a:graphic>
        </wp:inline>
      </w:drawing>
    </w:r>
    <w:r>
      <w:t xml:space="preserve">                                                                                                                                                                                               </w:t>
    </w:r>
    <w:r w:rsidRPr="00C41D36">
      <w:rPr>
        <w:noProof/>
        <w:lang w:val="es-PA" w:eastAsia="es-PA"/>
      </w:rPr>
      <w:drawing>
        <wp:inline distT="0" distB="0" distL="0" distR="0">
          <wp:extent cx="1135463" cy="768547"/>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53" cy="7805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598"/>
    <w:multiLevelType w:val="hybridMultilevel"/>
    <w:tmpl w:val="A468A5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249F2926"/>
    <w:multiLevelType w:val="hybridMultilevel"/>
    <w:tmpl w:val="A468A5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68A2B60"/>
    <w:multiLevelType w:val="hybridMultilevel"/>
    <w:tmpl w:val="6E2850EA"/>
    <w:lvl w:ilvl="0" w:tplc="45D21B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A12337"/>
    <w:multiLevelType w:val="hybridMultilevel"/>
    <w:tmpl w:val="A468A5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2ED671CE"/>
    <w:multiLevelType w:val="hybridMultilevel"/>
    <w:tmpl w:val="A468A5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F9110E9"/>
    <w:multiLevelType w:val="hybridMultilevel"/>
    <w:tmpl w:val="A468A5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630C0560"/>
    <w:multiLevelType w:val="hybridMultilevel"/>
    <w:tmpl w:val="A468A5D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7B4F465F"/>
    <w:multiLevelType w:val="hybridMultilevel"/>
    <w:tmpl w:val="6E1E0604"/>
    <w:lvl w:ilvl="0" w:tplc="B98CE25C">
      <w:start w:val="3"/>
      <w:numFmt w:val="decimal"/>
      <w:lvlText w:val="%1"/>
      <w:lvlJc w:val="left"/>
      <w:pPr>
        <w:ind w:left="1080" w:hanging="360"/>
      </w:pPr>
      <w:rPr>
        <w:rFonts w:hint="default"/>
        <w:u w:val="none"/>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23D9"/>
    <w:rsid w:val="00057D96"/>
    <w:rsid w:val="000632B4"/>
    <w:rsid w:val="00135C3F"/>
    <w:rsid w:val="001A2514"/>
    <w:rsid w:val="001E543A"/>
    <w:rsid w:val="00226C75"/>
    <w:rsid w:val="002D1705"/>
    <w:rsid w:val="00391011"/>
    <w:rsid w:val="004109A6"/>
    <w:rsid w:val="004123D9"/>
    <w:rsid w:val="00450142"/>
    <w:rsid w:val="004E2326"/>
    <w:rsid w:val="005544DD"/>
    <w:rsid w:val="005A5820"/>
    <w:rsid w:val="005E0B93"/>
    <w:rsid w:val="00610163"/>
    <w:rsid w:val="0062459D"/>
    <w:rsid w:val="006272E1"/>
    <w:rsid w:val="00633B25"/>
    <w:rsid w:val="00671A31"/>
    <w:rsid w:val="00696B69"/>
    <w:rsid w:val="006B61AD"/>
    <w:rsid w:val="006D7F1F"/>
    <w:rsid w:val="0073499F"/>
    <w:rsid w:val="00755E32"/>
    <w:rsid w:val="007C7D23"/>
    <w:rsid w:val="007D74F1"/>
    <w:rsid w:val="007E1AAE"/>
    <w:rsid w:val="008209C3"/>
    <w:rsid w:val="008254F6"/>
    <w:rsid w:val="008746B3"/>
    <w:rsid w:val="008B6AB3"/>
    <w:rsid w:val="00922077"/>
    <w:rsid w:val="00A00EC6"/>
    <w:rsid w:val="00A02BAE"/>
    <w:rsid w:val="00A42C9F"/>
    <w:rsid w:val="00AD16E0"/>
    <w:rsid w:val="00AE1D97"/>
    <w:rsid w:val="00AF2F63"/>
    <w:rsid w:val="00AF4F0F"/>
    <w:rsid w:val="00B13140"/>
    <w:rsid w:val="00B355FC"/>
    <w:rsid w:val="00B41F88"/>
    <w:rsid w:val="00B55B4E"/>
    <w:rsid w:val="00BE3B64"/>
    <w:rsid w:val="00C41D36"/>
    <w:rsid w:val="00C434D2"/>
    <w:rsid w:val="00C66D5E"/>
    <w:rsid w:val="00C86B70"/>
    <w:rsid w:val="00C944D9"/>
    <w:rsid w:val="00CD517E"/>
    <w:rsid w:val="00D0069E"/>
    <w:rsid w:val="00D167C7"/>
    <w:rsid w:val="00E84E7A"/>
    <w:rsid w:val="00E85287"/>
    <w:rsid w:val="00E9640B"/>
    <w:rsid w:val="00EA515B"/>
    <w:rsid w:val="00EA5FCB"/>
    <w:rsid w:val="00EA690B"/>
    <w:rsid w:val="00F05F4D"/>
    <w:rsid w:val="00FC6D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 w:type="paragraph" w:styleId="Encabezado">
    <w:name w:val="header"/>
    <w:basedOn w:val="Normal"/>
    <w:link w:val="EncabezadoCar"/>
    <w:uiPriority w:val="99"/>
    <w:semiHidden/>
    <w:unhideWhenUsed/>
    <w:rsid w:val="00C41D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1D36"/>
  </w:style>
  <w:style w:type="paragraph" w:styleId="Piedepgina">
    <w:name w:val="footer"/>
    <w:basedOn w:val="Normal"/>
    <w:link w:val="PiedepginaCar"/>
    <w:uiPriority w:val="99"/>
    <w:semiHidden/>
    <w:unhideWhenUsed/>
    <w:rsid w:val="00C41D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1D36"/>
  </w:style>
  <w:style w:type="paragraph" w:styleId="Textodeglobo">
    <w:name w:val="Balloon Text"/>
    <w:basedOn w:val="Normal"/>
    <w:link w:val="TextodegloboCar"/>
    <w:uiPriority w:val="99"/>
    <w:semiHidden/>
    <w:unhideWhenUsed/>
    <w:rsid w:val="00C41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D36"/>
    <w:rPr>
      <w:rFonts w:ascii="Tahoma" w:hAnsi="Tahoma" w:cs="Tahoma"/>
      <w:sz w:val="16"/>
      <w:szCs w:val="16"/>
    </w:rPr>
  </w:style>
  <w:style w:type="character" w:styleId="Hipervnculo">
    <w:name w:val="Hyperlink"/>
    <w:basedOn w:val="Fuentedeprrafopredeter"/>
    <w:uiPriority w:val="99"/>
    <w:unhideWhenUsed/>
    <w:rsid w:val="001A2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VIWsABXpo7M" TargetMode="External"/><Relationship Id="rId18" Type="http://schemas.openxmlformats.org/officeDocument/2006/relationships/hyperlink" Target="http://www.youtube.com/watch?v=XRQyuGkxyd4" TargetMode="External"/><Relationship Id="rId26" Type="http://schemas.openxmlformats.org/officeDocument/2006/relationships/hyperlink" Target="http://roble.pntic.mec.es/msanto1/lengua/1comunic.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tml.rincondelvago.com/elementos-de-la-comunicacion.html" TargetMode="External"/><Relationship Id="rId34" Type="http://schemas.openxmlformats.org/officeDocument/2006/relationships/hyperlink" Target="http://roble.pntic.mec.es/msanto1/lengua/1comunic.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oble.pntic.mec.es/msanto1/lengua/1comunic.htm" TargetMode="External"/><Relationship Id="rId17" Type="http://schemas.openxmlformats.org/officeDocument/2006/relationships/hyperlink" Target="http://www.youtube.com/watch?v=VIWsABXpo7M" TargetMode="External"/><Relationship Id="rId25" Type="http://schemas.openxmlformats.org/officeDocument/2006/relationships/hyperlink" Target="http://html.rincondelvago.com/elementos-de-la-comunicacion.html" TargetMode="External"/><Relationship Id="rId33" Type="http://schemas.openxmlformats.org/officeDocument/2006/relationships/hyperlink" Target="http://html.rincondelvago.com/elementos-de-la-comunicacion.html" TargetMode="External"/><Relationship Id="rId38" Type="http://schemas.openxmlformats.org/officeDocument/2006/relationships/hyperlink" Target="http://roble.pntic.mec.es/msanto1/lengua/1comunic.htm" TargetMode="External"/><Relationship Id="rId2" Type="http://schemas.openxmlformats.org/officeDocument/2006/relationships/numbering" Target="numbering.xml"/><Relationship Id="rId16" Type="http://schemas.openxmlformats.org/officeDocument/2006/relationships/hyperlink" Target="http://www.youtube.com/watch?v=XRQyuGkxyd4" TargetMode="External"/><Relationship Id="rId20" Type="http://schemas.openxmlformats.org/officeDocument/2006/relationships/hyperlink" Target="http://www.mitecnologico.com/Main/ElementosDeLaComunicacion" TargetMode="External"/><Relationship Id="rId29" Type="http://schemas.openxmlformats.org/officeDocument/2006/relationships/hyperlink" Target="http://html.rincondelvago.com/elementos-de-la-comunicacion.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tml.rincondelvago.com/elementos-de-la-comunicacion.html" TargetMode="External"/><Relationship Id="rId24" Type="http://schemas.openxmlformats.org/officeDocument/2006/relationships/hyperlink" Target="http://www.mitecnologico.com/Main/ElementosDeLaComunicacion" TargetMode="External"/><Relationship Id="rId32" Type="http://schemas.openxmlformats.org/officeDocument/2006/relationships/hyperlink" Target="http://www.mitecnologico.com/Main/ElementosDeLaComunicacion" TargetMode="External"/><Relationship Id="rId37" Type="http://schemas.openxmlformats.org/officeDocument/2006/relationships/hyperlink" Target="http://html.rincondelvago.com/elementos-de-la-comunicacion.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utube.com/watch?v=VIWsABXpo7M" TargetMode="External"/><Relationship Id="rId23" Type="http://schemas.openxmlformats.org/officeDocument/2006/relationships/hyperlink" Target="http://es.wikipedia.org/wiki/Comunicaci%C3%B3n" TargetMode="External"/><Relationship Id="rId28" Type="http://schemas.openxmlformats.org/officeDocument/2006/relationships/hyperlink" Target="http://www.mitecnologico.com/Main/ElementosDeLaComunicacion" TargetMode="External"/><Relationship Id="rId36" Type="http://schemas.openxmlformats.org/officeDocument/2006/relationships/hyperlink" Target="http://www.mitecnologico.com/Main/ElementosDeLaComunicacion" TargetMode="External"/><Relationship Id="rId10" Type="http://schemas.openxmlformats.org/officeDocument/2006/relationships/hyperlink" Target="http://www.mitecnologico.com/Main/ElementosDeLaComunicacion" TargetMode="External"/><Relationship Id="rId19" Type="http://schemas.openxmlformats.org/officeDocument/2006/relationships/hyperlink" Target="http://es.wikipedia.org/wiki/Comunicaci%C3%B3n" TargetMode="External"/><Relationship Id="rId31" Type="http://schemas.openxmlformats.org/officeDocument/2006/relationships/hyperlink" Target="http://es.wikipedia.org/wiki/Comunicaci%C3%B3n" TargetMode="External"/><Relationship Id="rId4" Type="http://schemas.microsoft.com/office/2007/relationships/stylesWithEffects" Target="stylesWithEffects.xml"/><Relationship Id="rId9" Type="http://schemas.openxmlformats.org/officeDocument/2006/relationships/hyperlink" Target="http://es.wikipedia.org/wiki/Comunicaci%C3%B3n" TargetMode="External"/><Relationship Id="rId14" Type="http://schemas.openxmlformats.org/officeDocument/2006/relationships/hyperlink" Target="http://www.youtube.com/watch?v=XRQyuGkxyd4" TargetMode="External"/><Relationship Id="rId22" Type="http://schemas.openxmlformats.org/officeDocument/2006/relationships/hyperlink" Target="http://roble.pntic.mec.es/msanto1/lengua/1comunic.htm" TargetMode="External"/><Relationship Id="rId27" Type="http://schemas.openxmlformats.org/officeDocument/2006/relationships/hyperlink" Target="http://es.wikipedia.org/wiki/Comunicaci%C3%B3n" TargetMode="External"/><Relationship Id="rId30" Type="http://schemas.openxmlformats.org/officeDocument/2006/relationships/hyperlink" Target="http://roble.pntic.mec.es/msanto1/lengua/1comunic.htm" TargetMode="External"/><Relationship Id="rId35" Type="http://schemas.openxmlformats.org/officeDocument/2006/relationships/hyperlink" Target="http://es.wikipedia.org/wiki/Comunicaci%C3%B3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6853AA-1495-47FF-BBBF-1360437D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2404</Words>
  <Characters>13225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dc:creator>
  <cp:lastModifiedBy>Ameth González</cp:lastModifiedBy>
  <cp:revision>12</cp:revision>
  <dcterms:created xsi:type="dcterms:W3CDTF">2013-09-02T17:07:00Z</dcterms:created>
  <dcterms:modified xsi:type="dcterms:W3CDTF">2013-11-22T22:55:00Z</dcterms:modified>
</cp:coreProperties>
</file>